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tbl>
      <w:tblPr>
        <w:tblW w:w="9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Pr="00977126" w:rsidR="00F000CD" w:rsidTr="366DBD06" w14:paraId="29FE2FE3" w14:textId="652C2149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25353"/>
            <w:tcMar/>
            <w:vAlign w:val="bottom"/>
          </w:tcPr>
          <w:p w:rsidRPr="00977126" w:rsidR="00F000CD" w:rsidP="7E7D263A" w:rsidRDefault="009339DD" w14:paraId="6905CF13" w14:textId="504851FD">
            <w:pPr>
              <w:jc w:val="center"/>
            </w:pPr>
            <w:r w:rsidRPr="366DBD06" w:rsidR="4605E099">
              <w:rPr>
                <w:color w:val="E4B33C"/>
              </w:rPr>
              <w:t>PP</w:t>
            </w:r>
            <w:r w:rsidRPr="366DBD06" w:rsidR="009339DD">
              <w:rPr>
                <w:color w:val="E4B33C"/>
              </w:rPr>
              <w:t>1</w:t>
            </w:r>
            <w:r w:rsidRPr="366DBD06" w:rsidR="00F000CD">
              <w:rPr>
                <w:color w:val="E4B33C"/>
              </w:rPr>
              <w:t>.DATOS</w:t>
            </w:r>
            <w:r w:rsidRPr="366DBD06" w:rsidR="00F000CD">
              <w:rPr>
                <w:color w:val="E4B33C"/>
              </w:rPr>
              <w:t xml:space="preserve"> GENERALES</w:t>
            </w:r>
          </w:p>
        </w:tc>
      </w:tr>
      <w:tr w:rsidRPr="00977126" w:rsidR="00586CEE" w:rsidTr="366DBD06" w14:paraId="753B9BB4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177FD762" w14:textId="77777777">
            <w:r w:rsidRPr="00977126">
              <w:t>Fecha: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7E7D263A" w14:paraId="1E767BC2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Fecha en que se registra la historia de usuario.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42767AF2" w14:textId="77777777">
            <w:r w:rsidRPr="00977126">
              <w:t>Responsable: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77126" w:rsidR="00134A47" w:rsidP="00134A47" w:rsidRDefault="00134A47" w14:paraId="615D6494" w14:textId="77777777">
            <w:r w:rsidRPr="00977126">
              <w:t>FABIAN HERRERA SANABRIA</w:t>
            </w:r>
          </w:p>
          <w:p w:rsidRPr="00977126" w:rsidR="00586CEE" w:rsidP="00134A47" w:rsidRDefault="00134A47" w14:paraId="56577BF7" w14:textId="67C308D5">
            <w:pPr>
              <w:rPr>
                <w:i/>
                <w:iCs/>
                <w:color w:val="D1D1D1" w:themeColor="background2" w:themeShade="E6"/>
              </w:rPr>
            </w:pPr>
            <w:r w:rsidRPr="00977126">
              <w:t>/ JUAN DAVID MARROQUIN LADINO</w:t>
            </w:r>
          </w:p>
        </w:tc>
      </w:tr>
      <w:tr w:rsidRPr="00977126" w:rsidR="00586CEE" w:rsidTr="366DBD06" w14:paraId="5EA51B58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0AD13497" w14:textId="6FEB2592">
            <w:r w:rsidRPr="00977126">
              <w:t xml:space="preserve">Nombre del </w:t>
            </w:r>
            <w:r w:rsidRPr="00977126" w:rsidR="00E37A0F">
              <w:t>SIS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001E07BF" w14:paraId="16DB436C" w14:textId="2604D9A7">
            <w:pPr>
              <w:jc w:val="both"/>
              <w:rPr>
                <w:i/>
                <w:iCs/>
              </w:rPr>
            </w:pPr>
            <w:r w:rsidRPr="00977126">
              <w:rPr>
                <w:i/>
                <w:iCs/>
              </w:rPr>
              <w:t>Buzón de Integridad y Transparencia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74B65368" w14:textId="77777777">
            <w:r w:rsidRPr="00977126">
              <w:t>Usuario Aprobador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77126" w:rsidR="00586CEE" w:rsidP="7E7D263A" w:rsidRDefault="7E7D263A" w14:paraId="11AAC06F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Ingresar el nombre del Usuario que solicita y/o aprueba el desarrollo de la historia de usuario.</w:t>
            </w:r>
          </w:p>
        </w:tc>
      </w:tr>
      <w:tr w:rsidRPr="00977126" w:rsidR="00586CEE" w:rsidTr="366DBD06" w14:paraId="6927208B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358E018F" w14:textId="77777777">
            <w:r w:rsidRPr="00977126">
              <w:t>Id Épica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7E7D263A" w14:paraId="62572B15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Identificador único de la épica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2A20EA48" w14:textId="77777777">
            <w:r w:rsidRPr="00977126">
              <w:t>Nombre Épica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77126" w:rsidR="00586CEE" w:rsidP="7E7D263A" w:rsidRDefault="7E7D263A" w14:paraId="07D25CE9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Nombre de la épica a la que pertenece la HU</w:t>
            </w:r>
          </w:p>
        </w:tc>
      </w:tr>
      <w:tr w:rsidRPr="00977126" w:rsidR="00586CEE" w:rsidTr="366DBD06" w14:paraId="725F70C1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7F16E192" w14:textId="77777777">
            <w:r w:rsidRPr="00977126">
              <w:t>Id HU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7E7D263A" w14:paraId="2BD89FBE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Identificador único de la HU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</w:tcPr>
          <w:p w:rsidRPr="00977126" w:rsidR="00586CEE" w:rsidRDefault="00165372" w14:paraId="3074FFAF" w14:textId="4C15A6B3">
            <w:r w:rsidRPr="00977126">
              <w:t>Estimación</w:t>
            </w:r>
          </w:p>
        </w:tc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</w:tcPr>
          <w:p w:rsidRPr="00977126" w:rsidR="00586CEE" w:rsidP="7E7D263A" w:rsidRDefault="00C114E9" w14:paraId="1381B73E" w14:textId="4294D11B">
            <w:pPr>
              <w:jc w:val="both"/>
              <w:rPr>
                <w:i/>
                <w:iCs/>
                <w:color w:val="D1D1D1" w:themeColor="background2" w:themeShade="E6"/>
              </w:rPr>
            </w:pPr>
            <w:r>
              <w:rPr>
                <w:i/>
                <w:iCs/>
                <w:color w:val="D1D1D1" w:themeColor="background2" w:themeShade="E6"/>
              </w:rPr>
              <w:t xml:space="preserve">4 meses </w:t>
            </w:r>
          </w:p>
        </w:tc>
      </w:tr>
      <w:tr w:rsidRPr="00977126" w:rsidR="00586CEE" w:rsidTr="366DBD06" w14:paraId="5CE07B11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165372" w14:paraId="3F071FCD" w14:textId="77777777">
            <w:r w:rsidRPr="00977126">
              <w:t>Nombre HU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7E7D263A" w14:paraId="7DD4437F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Título o nombre descriptivo de la historia de usuario.</w:t>
            </w:r>
          </w:p>
        </w:tc>
      </w:tr>
      <w:tr w:rsidRPr="00977126" w:rsidR="00586CEE" w:rsidTr="366DBD06" w14:paraId="5B929F9B" w14:textId="77777777">
        <w:trPr>
          <w:trHeight w:val="300"/>
        </w:trPr>
        <w:tc>
          <w:tcPr>
            <w:tcW w:w="22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</w:tcPr>
          <w:p w:rsidRPr="00977126" w:rsidR="00586CEE" w:rsidRDefault="00586CEE" w14:paraId="6BF31160" w14:textId="77777777"/>
          <w:p w:rsidRPr="00977126" w:rsidR="00586CEE" w:rsidRDefault="00586CEE" w14:paraId="1C4AF686" w14:textId="77777777">
            <w:pPr>
              <w:jc w:val="both"/>
            </w:pPr>
          </w:p>
          <w:p w:rsidRPr="00977126" w:rsidR="00586CEE" w:rsidRDefault="00165372" w14:paraId="5FA636C1" w14:textId="77777777">
            <w:pPr>
              <w:jc w:val="both"/>
            </w:pPr>
            <w:r w:rsidRPr="00977126">
              <w:t>HU Relacionadas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7E7D263A" w14:paraId="2DFCF012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 xml:space="preserve">Otras historias de usuario con las que esta tiene dependencia o relación funcional. </w:t>
            </w:r>
          </w:p>
        </w:tc>
      </w:tr>
      <w:tr w:rsidRPr="00977126" w:rsidR="00586CEE" w:rsidTr="366DBD06" w14:paraId="7FA53EA1" w14:textId="77777777">
        <w:trPr>
          <w:trHeight w:val="300"/>
        </w:trPr>
        <w:tc>
          <w:tcPr>
            <w:tcW w:w="2265" w:type="dxa"/>
            <w:vMerge/>
            <w:tcMar/>
          </w:tcPr>
          <w:p w:rsidRPr="00977126" w:rsidR="00586CEE" w:rsidRDefault="00586CEE" w14:paraId="1B935EE7" w14:textId="77777777"/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586CEE" w14:paraId="7DA08F7B" w14:textId="77777777"/>
        </w:tc>
      </w:tr>
      <w:tr w:rsidRPr="00977126" w:rsidR="00586CEE" w:rsidTr="366DBD06" w14:paraId="1A05BEB8" w14:textId="77777777">
        <w:trPr>
          <w:trHeight w:val="300"/>
        </w:trPr>
        <w:tc>
          <w:tcPr>
            <w:tcW w:w="2265" w:type="dxa"/>
            <w:vMerge/>
            <w:tcMar/>
          </w:tcPr>
          <w:p w:rsidRPr="00977126" w:rsidR="00586CEE" w:rsidRDefault="00586CEE" w14:paraId="1DDC112A" w14:textId="77777777"/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586CEE" w14:paraId="69C234D2" w14:textId="77777777"/>
        </w:tc>
      </w:tr>
      <w:tr w:rsidRPr="00977126" w:rsidR="00586CEE" w:rsidTr="366DBD06" w14:paraId="576ECBF6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25353"/>
            <w:tcMar/>
            <w:vAlign w:val="center"/>
          </w:tcPr>
          <w:p w:rsidRPr="00977126" w:rsidR="00586CEE" w:rsidP="7E7D263A" w:rsidRDefault="7EA1E78B" w14:paraId="584DF062" w14:textId="2FC4C95D">
            <w:pPr>
              <w:jc w:val="center"/>
            </w:pPr>
            <w:r w:rsidRPr="00977126">
              <w:rPr>
                <w:color w:val="E4B33C"/>
              </w:rPr>
              <w:t>2.</w:t>
            </w:r>
            <w:r w:rsidRPr="00977126" w:rsidR="7E7D263A">
              <w:rPr>
                <w:color w:val="E4B33C"/>
              </w:rPr>
              <w:t>TARJETA DE HISTORIA DE USUARIO</w:t>
            </w:r>
          </w:p>
        </w:tc>
      </w:tr>
      <w:tr w:rsidRPr="00977126" w:rsidR="00586CEE" w:rsidTr="366DBD06" w14:paraId="405C48BA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  <w:vAlign w:val="center"/>
          </w:tcPr>
          <w:p w:rsidRPr="00977126" w:rsidR="00586CEE" w:rsidRDefault="00165372" w14:paraId="2301D893" w14:textId="77777777">
            <w:r w:rsidRPr="00977126">
              <w:t>Yo como usuario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7E7D263A" w:rsidRDefault="7E7D263A" w14:paraId="5385C149" w14:textId="77777777">
            <w:pPr>
              <w:jc w:val="both"/>
              <w:rPr>
                <w:i/>
                <w:iCs/>
                <w:color w:val="D1D1D1" w:themeColor="background2" w:themeShade="E6"/>
              </w:rPr>
            </w:pPr>
            <w:r w:rsidRPr="00977126">
              <w:rPr>
                <w:i/>
                <w:iCs/>
                <w:color w:val="D1D1D1" w:themeColor="background2" w:themeShade="E6"/>
              </w:rPr>
              <w:t>Indica el rol o perfil del usuario que necesita esta funcionalidad (ej. "Analista de procesos", "Cliente final"). |</w:t>
            </w:r>
          </w:p>
        </w:tc>
      </w:tr>
      <w:tr w:rsidRPr="00977126" w:rsidR="00586CEE" w:rsidTr="366DBD06" w14:paraId="4FDE7D37" w14:textId="77777777">
        <w:trPr>
          <w:trHeight w:val="482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  <w:vAlign w:val="center"/>
          </w:tcPr>
          <w:p w:rsidRPr="00977126" w:rsidR="00586CEE" w:rsidRDefault="00165372" w14:paraId="1C52F2B2" w14:textId="77777777">
            <w:r w:rsidRPr="00977126">
              <w:t>Necesito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3051AE" w:rsidP="003051AE" w:rsidRDefault="003051AE" w14:paraId="7F5CCE5F" w14:textId="311CFFB2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El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Buzón de Integridad y Transparencia</w:t>
            </w:r>
            <w:r w:rsidRPr="00977126">
              <w:rPr>
                <w:sz w:val="20"/>
                <w:szCs w:val="20"/>
              </w:rPr>
              <w:t xml:space="preserve"> es un aplicativo institucional del Ministerio de Minas y Energía que se encuentra actualmente en producción y tiene como finalidad facilitar la recepción, registro y gestión de denuncias, reportes o alertas relacionadas con posibles situaciones que afecten los principios de integridad, ética y transparencia dentro de</w:t>
            </w:r>
            <w:r w:rsidR="004A40CA">
              <w:rPr>
                <w:sz w:val="20"/>
                <w:szCs w:val="20"/>
              </w:rPr>
              <w:t xml:space="preserve">l Sector Minero </w:t>
            </w:r>
            <w:proofErr w:type="spellStart"/>
            <w:r w:rsidR="004A40CA">
              <w:rPr>
                <w:sz w:val="20"/>
                <w:szCs w:val="20"/>
              </w:rPr>
              <w:t>Energetico</w:t>
            </w:r>
            <w:proofErr w:type="spellEnd"/>
            <w:r w:rsidRPr="00977126">
              <w:rPr>
                <w:sz w:val="20"/>
                <w:szCs w:val="20"/>
              </w:rPr>
              <w:t>.</w:t>
            </w:r>
          </w:p>
          <w:p w:rsidRPr="00977126" w:rsidR="003051AE" w:rsidP="003051AE" w:rsidRDefault="003051AE" w14:paraId="26660E85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A través de esta plataforma, ciudadanos, funcionarios, contratistas y demás actores pueden reportar situaciones que requieran ser analizadas por el </w:t>
            </w:r>
            <w:commentRangeStart w:id="0"/>
            <w:r w:rsidRPr="00977126">
              <w:rPr>
                <w:sz w:val="20"/>
                <w:szCs w:val="20"/>
              </w:rPr>
              <w:t>Ministerio</w:t>
            </w:r>
            <w:commentRangeEnd w:id="0"/>
            <w:r w:rsidR="00835422">
              <w:rPr>
                <w:rStyle w:val="Refdecomentario"/>
                <w:lang w:eastAsia="es-MX"/>
              </w:rPr>
              <w:commentReference w:id="0"/>
            </w:r>
            <w:r w:rsidRPr="00977126">
              <w:rPr>
                <w:sz w:val="20"/>
                <w:szCs w:val="20"/>
              </w:rPr>
              <w:t>, proporcionando un canal institucional que permite centralizar la información, fortalecer los mecanismos de control y promover una cultura organizacional basada en la transparencia y la integridad.</w:t>
            </w:r>
          </w:p>
          <w:p w:rsidRPr="00977126" w:rsidR="003051AE" w:rsidP="003051AE" w:rsidRDefault="003051AE" w14:paraId="3447CF78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En el marco de las mesas de trabajo realizadas, se identificó la necesidad de realizar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refinamientos y mejoras al aplicativo existente</w:t>
            </w:r>
            <w:r w:rsidRPr="00977126">
              <w:rPr>
                <w:sz w:val="20"/>
                <w:szCs w:val="20"/>
              </w:rPr>
              <w:t>, con el propósito de optimizar su funcionamiento, fortalecer el flujo de gestión de los reportes o denuncias, definir con mayor claridad los roles y responsabilidades dentro del proceso y mejorar la trazabilidad y seguimiento de los casos registrados.</w:t>
            </w:r>
          </w:p>
          <w:p w:rsidRPr="00977126" w:rsidR="00977126" w:rsidP="00977126" w:rsidRDefault="003051AE" w14:paraId="40C8DCE5" w14:textId="20D7C75E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Estas mejoras permitirán consolidar la herramienta como un mecanismo eficiente para la gestión de denuncias, contribuyendo al fortalecimiento de los procesos de integridad institucional, control interno y transparencia en la gestión pública del Ministerio de Minas y Energía.</w:t>
            </w:r>
          </w:p>
        </w:tc>
      </w:tr>
      <w:tr w:rsidRPr="00977126" w:rsidR="00586CEE" w:rsidTr="366DBD06" w14:paraId="79D52578" w14:textId="77777777">
        <w:trPr>
          <w:trHeight w:val="300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1D1D1" w:themeFill="background2" w:themeFillShade="E6"/>
            <w:tcMar/>
            <w:vAlign w:val="center"/>
          </w:tcPr>
          <w:p w:rsidRPr="00977126" w:rsidR="00586CEE" w:rsidRDefault="00165372" w14:paraId="1D16FCAB" w14:textId="77777777">
            <w:r w:rsidRPr="00977126">
              <w:t>Para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P="00977126" w:rsidRDefault="00D35343" w14:paraId="54387A77" w14:textId="32C6F5E1">
            <w:pPr>
              <w:pStyle w:val="NormalWeb"/>
              <w:rPr>
                <w:i/>
                <w:iCs/>
                <w:color w:val="D1D1D1" w:themeColor="background2" w:themeShade="E6"/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Realizar el refinamiento y fortalecimiento del aplicativo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Buzón de Integridad y Transparencia</w:t>
            </w:r>
            <w:r w:rsidRPr="00977126">
              <w:rPr>
                <w:sz w:val="20"/>
                <w:szCs w:val="20"/>
              </w:rPr>
              <w:t>, actualmente en producción, con el fin de optimizar el proceso de recepción, gestión, seguimiento y control de denuncias o reportes relacionados con la integridad institucional, mejorando la trazabilidad de los casos y la eficiencia en su administración dentro del Ministerio de Minas y Energía.</w:t>
            </w:r>
          </w:p>
        </w:tc>
      </w:tr>
      <w:tr w:rsidRPr="00977126" w:rsidR="00586CEE" w:rsidTr="366DBD06" w14:paraId="6BD0D610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25353"/>
            <w:tcMar/>
            <w:vAlign w:val="center"/>
          </w:tcPr>
          <w:p w:rsidRPr="00977126" w:rsidR="00586CEE" w:rsidP="7E7D263A" w:rsidRDefault="7B608FCD" w14:paraId="754ED1BA" w14:textId="152263F8">
            <w:pPr>
              <w:jc w:val="center"/>
              <w:rPr>
                <w:color w:val="E4B33C"/>
              </w:rPr>
            </w:pPr>
            <w:r w:rsidRPr="00977126">
              <w:rPr>
                <w:color w:val="E4B33C"/>
              </w:rPr>
              <w:t>3.</w:t>
            </w:r>
            <w:r w:rsidRPr="00977126" w:rsidR="7E7D263A">
              <w:rPr>
                <w:color w:val="E4B33C"/>
              </w:rPr>
              <w:t>CRITERIOS DE ACEPTACIÓN</w:t>
            </w:r>
            <w:r w:rsidRPr="00977126" w:rsidR="00165372">
              <w:rPr>
                <w:color w:val="E4B33C"/>
              </w:rPr>
              <w:t xml:space="preserve"> FUNCIONALES</w:t>
            </w:r>
          </w:p>
        </w:tc>
      </w:tr>
      <w:tr w:rsidRPr="00977126" w:rsidR="00586CEE" w:rsidTr="366DBD06" w14:paraId="00E950D4" w14:textId="77777777">
        <w:trPr>
          <w:trHeight w:val="1275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77126" w:rsidR="00586CEE" w:rsidP="7ECDE634" w:rsidRDefault="7E7D263A" w14:paraId="45B109A4" w14:textId="112FF2E1">
            <w:pPr>
              <w:jc w:val="both"/>
              <w:rPr>
                <w:i/>
                <w:iCs/>
                <w:color w:val="D1D1D1" w:themeColor="background2" w:themeShade="E6"/>
              </w:rPr>
            </w:pPr>
            <w:commentRangeStart w:id="1"/>
            <w:r w:rsidRPr="00977126">
              <w:rPr>
                <w:i/>
                <w:iCs/>
                <w:color w:val="D1D1D1" w:themeColor="background2" w:themeShade="E6"/>
              </w:rPr>
              <w:t>Este espacio se utiliza para definir condiciones claras y medibles que deben cumplirse para que la historia de usuario se considere completa. Incluye los requerimientos funcionales y no funcionales. (Ejemplo: “El sistema debe validar el campo de correo electrónico antes de guardar.”)</w:t>
            </w:r>
            <w:commentRangeEnd w:id="1"/>
            <w:r w:rsidRPr="00977126">
              <w:commentReference w:id="1"/>
            </w:r>
          </w:p>
        </w:tc>
      </w:tr>
      <w:tr w:rsidRPr="00977126" w:rsidR="00165372" w:rsidTr="366DBD06" w14:paraId="745F4DBB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25353"/>
            <w:tcMar/>
            <w:vAlign w:val="center"/>
          </w:tcPr>
          <w:p w:rsidRPr="00977126" w:rsidR="00165372" w:rsidP="00165372" w:rsidRDefault="00165372" w14:paraId="3DFED5DD" w14:textId="083EB608">
            <w:pPr>
              <w:jc w:val="center"/>
              <w:rPr>
                <w:color w:val="E4B33C"/>
              </w:rPr>
            </w:pPr>
            <w:r w:rsidRPr="00977126">
              <w:rPr>
                <w:color w:val="E4B33C"/>
              </w:rPr>
              <w:t>4.CRITERIOS DE ACEPTACIÓN NO FUNCIONALES</w:t>
            </w:r>
          </w:p>
        </w:tc>
      </w:tr>
      <w:tr w:rsidRPr="00977126" w:rsidR="00165372" w:rsidTr="366DBD06" w14:paraId="3E8F47C5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77126" w:rsidR="00B12E91" w:rsidP="00B12E91" w:rsidRDefault="00B12E91" w14:paraId="317FAEAA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  <w:lang w:eastAsia="es-CO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1. Seguridad de la Información</w:t>
            </w:r>
          </w:p>
          <w:p w:rsidRPr="00977126" w:rsidR="00B12E91" w:rsidP="00B12E91" w:rsidRDefault="00B12E91" w14:paraId="0A5C7658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garantizar la protección de la información registrada en el aplicativo, implementando mecanismos de seguridad que permitan preservar la confidencialidad, integridad y disponibilidad de los datos relacionados con las denuncias o reportes.</w:t>
            </w:r>
          </w:p>
          <w:p w:rsidRPr="00977126" w:rsidR="00B12E91" w:rsidP="00B12E91" w:rsidRDefault="00B12E91" w14:paraId="1834C57E" w14:textId="77777777">
            <w:pPr>
              <w:pStyle w:val="Normal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El sistema deberá implementar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protocolos seguros de comunicación (HTTPS/TLS)</w:t>
            </w:r>
            <w:r w:rsidRPr="00977126">
              <w:rPr>
                <w:sz w:val="20"/>
                <w:szCs w:val="20"/>
              </w:rPr>
              <w:t>.</w:t>
            </w:r>
          </w:p>
          <w:p w:rsidRPr="00977126" w:rsidR="00B12E91" w:rsidP="00B12E91" w:rsidRDefault="00B12E91" w14:paraId="3B893D1A" w14:textId="77777777">
            <w:pPr>
              <w:pStyle w:val="Normal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La información sensible registrada en las denuncias deberá ser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protegida mediante mecanismos de control de acceso y autenticación</w:t>
            </w:r>
            <w:r w:rsidRPr="00977126">
              <w:rPr>
                <w:sz w:val="20"/>
                <w:szCs w:val="20"/>
              </w:rPr>
              <w:t>.</w:t>
            </w:r>
          </w:p>
          <w:p w:rsidRPr="00977126" w:rsidR="00B12E91" w:rsidP="00B12E91" w:rsidRDefault="00B12E91" w14:paraId="1AF9EF7B" w14:textId="77777777">
            <w:pPr>
              <w:pStyle w:val="Normal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El sistema deberá permitir la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gestión de roles y permisos</w:t>
            </w:r>
            <w:r w:rsidRPr="00977126">
              <w:rPr>
                <w:sz w:val="20"/>
                <w:szCs w:val="20"/>
              </w:rPr>
              <w:t xml:space="preserve"> para controlar el acceso a la información de acuerdo con las responsabilidades de cada usuario.</w:t>
            </w:r>
          </w:p>
          <w:p w:rsidRPr="00977126" w:rsidR="00B12E91" w:rsidP="00B12E91" w:rsidRDefault="00B12E91" w14:paraId="0164FDC8" w14:textId="77777777">
            <w:pPr>
              <w:pStyle w:val="NormalWeb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El aplicativo deberá cumplir con las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políticas de seguridad de la información establecidas por el Ministerio</w:t>
            </w:r>
            <w:r w:rsidRPr="00977126">
              <w:rPr>
                <w:sz w:val="20"/>
                <w:szCs w:val="20"/>
              </w:rPr>
              <w:t>.</w:t>
            </w:r>
          </w:p>
          <w:p w:rsidRPr="00977126" w:rsidR="00B12E91" w:rsidP="00B12E91" w:rsidRDefault="00B12E91" w14:paraId="3750E07E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Disponibilidad</w:t>
            </w:r>
          </w:p>
          <w:p w:rsidRPr="00977126" w:rsidR="00B12E91" w:rsidP="00B12E91" w:rsidRDefault="00B12E91" w14:paraId="34C12039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garantizar su disponibilidad para los usuarios que requieran registrar o gestionar denuncias.</w:t>
            </w:r>
          </w:p>
          <w:p w:rsidRPr="00977126" w:rsidR="00B12E91" w:rsidP="00B12E91" w:rsidRDefault="00B12E91" w14:paraId="6FFDEFCA" w14:textId="77777777">
            <w:pPr>
              <w:pStyle w:val="Normal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El aplicativo deberá mantener una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alta disponibilidad para el registro y consulta de denuncias</w:t>
            </w:r>
            <w:r w:rsidRPr="00977126">
              <w:rPr>
                <w:sz w:val="20"/>
                <w:szCs w:val="20"/>
              </w:rPr>
              <w:t>.</w:t>
            </w:r>
          </w:p>
          <w:p w:rsidRPr="00977126" w:rsidR="00B12E91" w:rsidP="00B12E91" w:rsidRDefault="00B12E91" w14:paraId="7BE5045A" w14:textId="77777777">
            <w:pPr>
              <w:pStyle w:val="Normal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 xml:space="preserve">El sistema deberá contar con mecanismos que permitan </w:t>
            </w:r>
            <w:r w:rsidRPr="00977126">
              <w:rPr>
                <w:rStyle w:val="Textoennegrita"/>
                <w:b w:val="0"/>
                <w:bCs w:val="0"/>
                <w:sz w:val="20"/>
                <w:szCs w:val="20"/>
              </w:rPr>
              <w:t>evitar la pérdida de información en caso de fallas técnicas</w:t>
            </w:r>
            <w:r w:rsidRPr="00977126">
              <w:rPr>
                <w:sz w:val="20"/>
                <w:szCs w:val="20"/>
              </w:rPr>
              <w:t>.</w:t>
            </w:r>
          </w:p>
          <w:p w:rsidRPr="00977126" w:rsidR="00B12E91" w:rsidP="00B12E91" w:rsidRDefault="00B12E91" w14:paraId="1BE4E729" w14:textId="77777777">
            <w:pPr>
              <w:pStyle w:val="NormalWeb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servicio deberá estar disponible en los horarios definidos por la entidad o con disponibilidad continua si así se requiere.</w:t>
            </w:r>
          </w:p>
          <w:p w:rsidRPr="00977126" w:rsidR="00B12E91" w:rsidP="00B12E91" w:rsidRDefault="00B12E91" w14:paraId="7C4A998A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Rendimiento</w:t>
            </w:r>
          </w:p>
          <w:p w:rsidRPr="00977126" w:rsidR="00B12E91" w:rsidP="00B12E91" w:rsidRDefault="00B12E91" w14:paraId="54F14F9F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ofrecer tiempos de respuesta adecuados para garantizar una experiencia eficiente para los usuarios.</w:t>
            </w:r>
          </w:p>
          <w:p w:rsidRPr="00977126" w:rsidR="00B12E91" w:rsidP="00B12E91" w:rsidRDefault="00B12E91" w14:paraId="488876C8" w14:textId="77777777">
            <w:pPr>
              <w:pStyle w:val="Normal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tiempo de respuesta para el registro de denuncias no deberá superar los tiempos establecidos por la plataforma institucional.</w:t>
            </w:r>
          </w:p>
          <w:p w:rsidRPr="00977126" w:rsidR="00B12E91" w:rsidP="00B12E91" w:rsidRDefault="00B12E91" w14:paraId="36419F56" w14:textId="77777777">
            <w:pPr>
              <w:pStyle w:val="Normal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permitir el acceso concurrente de múltiples usuarios sin afectar el desempeño de la plataforma.</w:t>
            </w:r>
          </w:p>
          <w:p w:rsidRPr="00977126" w:rsidR="00B12E91" w:rsidP="00B12E91" w:rsidRDefault="00B12E91" w14:paraId="0E8A876D" w14:textId="77777777">
            <w:pPr>
              <w:pStyle w:val="NormalWeb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Las consultas y visualización de información deberán ejecutarse de manera ágil y eficiente.</w:t>
            </w:r>
          </w:p>
          <w:p w:rsidRPr="00977126" w:rsidR="00B12E91" w:rsidP="00B12E91" w:rsidRDefault="00B12E91" w14:paraId="30C227A6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Usabilidad</w:t>
            </w:r>
          </w:p>
          <w:p w:rsidRPr="00977126" w:rsidR="00B12E91" w:rsidP="00B12E91" w:rsidRDefault="00B12E91" w14:paraId="2377D7F5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aplicativo deberá proporcionar una interfaz clara, sencilla e intuitiva para facilitar su uso por parte de los diferentes actores que interactúan con el sistema.</w:t>
            </w:r>
          </w:p>
          <w:p w:rsidRPr="00977126" w:rsidR="00B12E91" w:rsidP="00B12E91" w:rsidRDefault="00B12E91" w14:paraId="47A4A4E0" w14:textId="77777777">
            <w:pPr>
              <w:pStyle w:val="Normal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La interfaz deberá permitir que los usuarios registren denuncias de manera sencilla y comprensible.</w:t>
            </w:r>
          </w:p>
          <w:p w:rsidRPr="00977126" w:rsidR="00B12E91" w:rsidP="00B12E91" w:rsidRDefault="00B12E91" w14:paraId="1255FB2C" w14:textId="77777777">
            <w:pPr>
              <w:pStyle w:val="Normal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facilitar la navegación y consulta de información dentro de la plataforma.</w:t>
            </w:r>
          </w:p>
          <w:p w:rsidRPr="00977126" w:rsidR="00B12E91" w:rsidP="00B12E91" w:rsidRDefault="00B12E91" w14:paraId="079179A4" w14:textId="77777777">
            <w:pPr>
              <w:pStyle w:val="NormalWeb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La plataforma deberá ofrecer mensajes claros para orientar al usuario durante el proceso de registro y gestión de denuncias.</w:t>
            </w:r>
          </w:p>
          <w:p w:rsidRPr="00977126" w:rsidR="00B12E91" w:rsidP="00B12E91" w:rsidRDefault="00B12E91" w14:paraId="1D7A44BA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Trazabilidad y Auditoría</w:t>
            </w:r>
          </w:p>
          <w:p w:rsidRPr="00977126" w:rsidR="00B12E91" w:rsidP="00B12E91" w:rsidRDefault="00B12E91" w14:paraId="76AB5DD2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permitir el registro y seguimiento de las acciones realizadas dentro del aplicativo.</w:t>
            </w:r>
          </w:p>
          <w:p w:rsidRPr="00977126" w:rsidR="00B12E91" w:rsidP="00B12E91" w:rsidRDefault="00B12E91" w14:paraId="273B41B8" w14:textId="77777777">
            <w:pPr>
              <w:pStyle w:val="NormalWeb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registrar las actividades realizadas por los usuarios dentro del sistema.</w:t>
            </w:r>
          </w:p>
          <w:p w:rsidRPr="00977126" w:rsidR="00B12E91" w:rsidP="00B12E91" w:rsidRDefault="00B12E91" w14:paraId="2754F036" w14:textId="77777777">
            <w:pPr>
              <w:pStyle w:val="NormalWeb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permitir el seguimiento del estado de cada denuncia registrada.</w:t>
            </w:r>
          </w:p>
          <w:p w:rsidRPr="00977126" w:rsidR="00B12E91" w:rsidP="00B12E91" w:rsidRDefault="00B12E91" w14:paraId="008FFC39" w14:textId="77777777">
            <w:pPr>
              <w:pStyle w:val="NormalWeb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aplicativo deberá mantener un historial de cambios y actualizaciones realizadas en cada caso.</w:t>
            </w:r>
          </w:p>
          <w:p w:rsidRPr="00977126" w:rsidR="00B12E91" w:rsidP="00B12E91" w:rsidRDefault="00B12E91" w14:paraId="58499F14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Mantenibilidad</w:t>
            </w:r>
          </w:p>
          <w:p w:rsidRPr="00977126" w:rsidR="00B12E91" w:rsidP="00B12E91" w:rsidRDefault="00B12E91" w14:paraId="1B68A19D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lastRenderedPageBreak/>
              <w:t>El sistema deberá permitir la implementación de mejoras, ajustes o actualizaciones sin afectar significativamente su funcionamiento.</w:t>
            </w:r>
          </w:p>
          <w:p w:rsidRPr="00977126" w:rsidR="00B12E91" w:rsidP="00B12E91" w:rsidRDefault="00B12E91" w14:paraId="180CD004" w14:textId="77777777">
            <w:pPr>
              <w:pStyle w:val="NormalWeb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aplicativo deberá estar diseñado de manera que facilite su mantenimiento y actualización.</w:t>
            </w:r>
          </w:p>
          <w:p w:rsidRPr="00977126" w:rsidR="00B12E91" w:rsidP="00B12E91" w:rsidRDefault="00B12E91" w14:paraId="3E94E3F9" w14:textId="77777777">
            <w:pPr>
              <w:pStyle w:val="NormalWeb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permitir la implementación de nuevos ajustes o funcionalidades sin afectar la estabilidad del sistema.</w:t>
            </w:r>
          </w:p>
          <w:p w:rsidRPr="00977126" w:rsidR="00B12E91" w:rsidP="00B12E91" w:rsidRDefault="00B12E91" w14:paraId="593E9B76" w14:textId="77777777">
            <w:pPr>
              <w:pStyle w:val="Ttulo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771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Accesibilidad</w:t>
            </w:r>
          </w:p>
          <w:p w:rsidRPr="00977126" w:rsidR="00B12E91" w:rsidP="00B12E91" w:rsidRDefault="00B12E91" w14:paraId="51DEEF62" w14:textId="77777777">
            <w:pPr>
              <w:pStyle w:val="NormalWeb"/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garantizar que los usuarios puedan acceder a la plataforma desde diferentes dispositivos o entornos tecnológicos.</w:t>
            </w:r>
          </w:p>
          <w:p w:rsidRPr="00977126" w:rsidR="00B12E91" w:rsidP="00B12E91" w:rsidRDefault="00B12E91" w14:paraId="7092638E" w14:textId="77777777">
            <w:pPr>
              <w:pStyle w:val="NormalWeb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aplicativo deberá ser accesible desde navegadores web institucionales.</w:t>
            </w:r>
          </w:p>
          <w:p w:rsidRPr="00977126" w:rsidR="00B12E91" w:rsidP="00B12E91" w:rsidRDefault="00B12E91" w14:paraId="3B024070" w14:textId="77777777">
            <w:pPr>
              <w:pStyle w:val="NormalWeb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La plataforma deberá adaptarse a diferentes resoluciones de pantalla.</w:t>
            </w:r>
          </w:p>
          <w:p w:rsidRPr="00977126" w:rsidR="00165372" w:rsidP="001F307E" w:rsidRDefault="00B12E91" w14:paraId="073605F5" w14:textId="40DFAECB">
            <w:pPr>
              <w:pStyle w:val="NormalWeb"/>
              <w:numPr>
                <w:ilvl w:val="0"/>
                <w:numId w:val="7"/>
              </w:numPr>
              <w:jc w:val="both"/>
              <w:rPr>
                <w:i/>
                <w:iCs/>
                <w:sz w:val="20"/>
                <w:szCs w:val="20"/>
              </w:rPr>
            </w:pPr>
            <w:r w:rsidRPr="00977126">
              <w:rPr>
                <w:sz w:val="20"/>
                <w:szCs w:val="20"/>
              </w:rPr>
              <w:t>El sistema deberá cumplir con lineamientos de accesibilidad establecidos para plataformas digitales del sector público cuando sea requerido.</w:t>
            </w:r>
          </w:p>
        </w:tc>
      </w:tr>
      <w:tr w:rsidRPr="00977126" w:rsidR="00586CEE" w:rsidTr="366DBD06" w14:paraId="3654D10D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25353"/>
            <w:tcMar/>
            <w:vAlign w:val="center"/>
          </w:tcPr>
          <w:p w:rsidRPr="00977126" w:rsidR="00586CEE" w:rsidP="7E7D263A" w:rsidRDefault="00165372" w14:paraId="5954D92C" w14:textId="0FBE8B94">
            <w:pPr>
              <w:jc w:val="center"/>
            </w:pPr>
            <w:r w:rsidRPr="00977126">
              <w:rPr>
                <w:color w:val="E4B33C"/>
              </w:rPr>
              <w:lastRenderedPageBreak/>
              <w:t>5</w:t>
            </w:r>
            <w:r w:rsidRPr="00977126" w:rsidR="53D939EF">
              <w:rPr>
                <w:color w:val="E4B33C"/>
              </w:rPr>
              <w:t>.</w:t>
            </w:r>
            <w:r w:rsidRPr="00977126" w:rsidR="7E7D263A">
              <w:rPr>
                <w:color w:val="E4B33C"/>
              </w:rPr>
              <w:t>MOCKUPS</w:t>
            </w:r>
          </w:p>
        </w:tc>
      </w:tr>
      <w:tr w:rsidRPr="00977126" w:rsidR="00586CEE" w:rsidTr="366DBD06" w14:paraId="43D4FCDD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C68DE" w:rsidP="00BC68DE" w:rsidRDefault="00BC68DE" w14:paraId="5136D320" w14:textId="77777777">
            <w:r>
              <w:rPr>
                <w:noProof/>
              </w:rPr>
              <w:drawing>
                <wp:inline distT="0" distB="0" distL="0" distR="0" wp14:anchorId="6B6E1BB7" wp14:editId="7A2A1D25">
                  <wp:extent cx="5612130" cy="928370"/>
                  <wp:effectExtent l="0" t="0" r="7620" b="508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92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3F4E5EAC" w14:textId="77777777">
            <w:r>
              <w:rPr>
                <w:noProof/>
              </w:rPr>
              <w:drawing>
                <wp:inline distT="0" distB="0" distL="0" distR="0" wp14:anchorId="3CAD1EFC" wp14:editId="588A7DD7">
                  <wp:extent cx="5612130" cy="2856865"/>
                  <wp:effectExtent l="0" t="0" r="7620" b="635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85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3C92C37A" w14:textId="77777777">
            <w:r>
              <w:rPr>
                <w:noProof/>
              </w:rPr>
              <w:lastRenderedPageBreak/>
              <w:drawing>
                <wp:inline distT="0" distB="0" distL="0" distR="0" wp14:anchorId="540A8835" wp14:editId="331830B2">
                  <wp:extent cx="5612130" cy="3495040"/>
                  <wp:effectExtent l="0" t="0" r="762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49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6561F4BD" w14:textId="77777777"/>
          <w:p w:rsidR="00BC68DE" w:rsidP="00BC68DE" w:rsidRDefault="00BC68DE" w14:paraId="79F6D332" w14:textId="77777777">
            <w:r>
              <w:t>Antes de petición anónima</w:t>
            </w:r>
          </w:p>
          <w:p w:rsidR="00BC68DE" w:rsidP="00BC68DE" w:rsidRDefault="00BC68DE" w14:paraId="0D110B85" w14:textId="77777777">
            <w:r>
              <w:rPr>
                <w:noProof/>
              </w:rPr>
              <w:drawing>
                <wp:inline distT="0" distB="0" distL="0" distR="0" wp14:anchorId="4210F587" wp14:editId="1FA82638">
                  <wp:extent cx="5612130" cy="1708785"/>
                  <wp:effectExtent l="0" t="0" r="7620" b="5715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170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61F3A596" w14:textId="77777777"/>
          <w:p w:rsidR="00BC68DE" w:rsidP="00BC68DE" w:rsidRDefault="00BC68DE" w14:paraId="5B245524" w14:textId="77777777">
            <w:r>
              <w:t>Después</w:t>
            </w:r>
          </w:p>
          <w:p w:rsidR="00BC68DE" w:rsidP="00BC68DE" w:rsidRDefault="00BC68DE" w14:paraId="1BE32444" w14:textId="77777777">
            <w:r>
              <w:rPr>
                <w:noProof/>
              </w:rPr>
              <w:drawing>
                <wp:inline distT="0" distB="0" distL="0" distR="0" wp14:anchorId="10CEF495" wp14:editId="6E89C17B">
                  <wp:extent cx="5612130" cy="1497965"/>
                  <wp:effectExtent l="0" t="0" r="7620" b="698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149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73F3048A" w14:textId="3EEE2367"/>
          <w:p w:rsidR="00BC68DE" w:rsidP="00BC68DE" w:rsidRDefault="00BC68DE" w14:paraId="4D02190B" w14:textId="77777777">
            <w:r w:rsidR="00BC68DE">
              <w:drawing>
                <wp:inline wp14:editId="335F75AB" wp14:anchorId="04C0E895">
                  <wp:extent cx="5537565" cy="818024"/>
                  <wp:effectExtent l="0" t="0" r="0" b="0"/>
                  <wp:docPr id="4" name="Imagen 4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21"/>
                          <a:srcRect l="0" t="0" r="7397" b="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537565" cy="818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366DBD06" w:rsidRDefault="00BC68DE" w14:paraId="64879F06" w14:textId="7510B09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00BC68DE">
              <w:drawing>
                <wp:inline wp14:editId="109906B1" wp14:anchorId="666C9896">
                  <wp:extent cx="5612130" cy="2001520"/>
                  <wp:effectExtent l="0" t="0" r="7620" b="0"/>
                  <wp:docPr id="13" name="Imagen 13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00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41EC95D3" w14:textId="77777777">
            <w:r>
              <w:rPr>
                <w:noProof/>
              </w:rPr>
              <w:drawing>
                <wp:inline distT="0" distB="0" distL="0" distR="0" wp14:anchorId="365DD97B" wp14:editId="496D1654">
                  <wp:extent cx="5612130" cy="3599180"/>
                  <wp:effectExtent l="0" t="0" r="7620" b="127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599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2C3CA807" w14:textId="77777777"/>
          <w:p w:rsidR="00BC68DE" w:rsidP="00BC68DE" w:rsidRDefault="00BC68DE" w14:paraId="2E06EF5C" w14:textId="77777777"/>
          <w:p w:rsidR="00BC68DE" w:rsidP="00BC68DE" w:rsidRDefault="00BC68DE" w14:paraId="5B195597" w14:textId="77777777">
            <w:r>
              <w:rPr>
                <w:noProof/>
              </w:rPr>
              <w:lastRenderedPageBreak/>
              <w:drawing>
                <wp:inline distT="0" distB="0" distL="0" distR="0" wp14:anchorId="78FE7BC3" wp14:editId="55DEF395">
                  <wp:extent cx="5612130" cy="3255645"/>
                  <wp:effectExtent l="0" t="0" r="7620" b="1905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255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75F57265" w14:textId="77777777">
            <w:r>
              <w:rPr>
                <w:noProof/>
              </w:rPr>
              <w:drawing>
                <wp:inline distT="0" distB="0" distL="0" distR="0" wp14:anchorId="65336BD3" wp14:editId="00BC6F8C">
                  <wp:extent cx="5612130" cy="2390140"/>
                  <wp:effectExtent l="0" t="0" r="762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39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64328626" w14:textId="77777777"/>
          <w:p w:rsidR="00BC68DE" w:rsidP="00BC68DE" w:rsidRDefault="00BC68DE" w14:paraId="01514A95" w14:textId="77777777">
            <w:r>
              <w:rPr>
                <w:noProof/>
              </w:rPr>
              <w:lastRenderedPageBreak/>
              <w:drawing>
                <wp:inline distT="0" distB="0" distL="0" distR="0" wp14:anchorId="581004EE" wp14:editId="799A0BB4">
                  <wp:extent cx="5612130" cy="2637790"/>
                  <wp:effectExtent l="0" t="0" r="762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263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C68DE" w:rsidP="00BC68DE" w:rsidRDefault="00BC68DE" w14:paraId="26A6E363" w14:textId="77777777">
            <w:r>
              <w:rPr>
                <w:noProof/>
              </w:rPr>
              <w:drawing>
                <wp:inline distT="0" distB="0" distL="0" distR="0" wp14:anchorId="25BFFD9D" wp14:editId="51714860">
                  <wp:extent cx="5612130" cy="1929765"/>
                  <wp:effectExtent l="0" t="0" r="762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192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977126" w:rsidR="00586CEE" w:rsidRDefault="00586CEE" w14:paraId="088DEAF5" w14:textId="77777777"/>
          <w:p w:rsidRPr="00977126" w:rsidR="00586CEE" w:rsidRDefault="00586CEE" w14:paraId="62CA15B4" w14:textId="77777777"/>
        </w:tc>
      </w:tr>
      <w:tr w:rsidRPr="00977126" w:rsidR="00586CEE" w:rsidTr="366DBD06" w14:paraId="39AE89D2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25353"/>
            <w:tcMar/>
            <w:vAlign w:val="center"/>
          </w:tcPr>
          <w:p w:rsidRPr="00977126" w:rsidR="00586CEE" w:rsidRDefault="00165372" w14:paraId="4F4A0A42" w14:textId="77777777">
            <w:pPr>
              <w:jc w:val="center"/>
            </w:pPr>
            <w:r w:rsidRPr="00977126">
              <w:rPr>
                <w:color w:val="E4B33C"/>
              </w:rPr>
              <w:lastRenderedPageBreak/>
              <w:t>FIRMAS DE APROBACIÓN</w:t>
            </w:r>
          </w:p>
        </w:tc>
      </w:tr>
      <w:tr w:rsidRPr="00977126" w:rsidR="00586CEE" w:rsidTr="366DBD06" w14:paraId="28F3653C" w14:textId="77777777">
        <w:trPr>
          <w:trHeight w:val="300"/>
        </w:trPr>
        <w:tc>
          <w:tcPr>
            <w:tcW w:w="4530" w:type="dxa"/>
            <w:gridSpan w:val="2"/>
            <w:tcMar/>
          </w:tcPr>
          <w:p w:rsidRPr="00977126" w:rsidR="00586CEE" w:rsidRDefault="00165372" w14:paraId="7AD4D567" w14:textId="77777777">
            <w:r w:rsidRPr="00977126">
              <w:t>Nombre:</w:t>
            </w:r>
          </w:p>
        </w:tc>
        <w:tc>
          <w:tcPr>
            <w:tcW w:w="4530" w:type="dxa"/>
            <w:gridSpan w:val="2"/>
            <w:tcMar/>
          </w:tcPr>
          <w:p w:rsidRPr="00977126" w:rsidR="00586CEE" w:rsidRDefault="00165372" w14:paraId="520BC78E" w14:textId="77777777">
            <w:r w:rsidRPr="00977126">
              <w:t>Nombre:</w:t>
            </w:r>
          </w:p>
        </w:tc>
      </w:tr>
      <w:tr w:rsidRPr="00977126" w:rsidR="00586CEE" w:rsidTr="366DBD06" w14:paraId="0CDC6E44" w14:textId="77777777">
        <w:trPr>
          <w:trHeight w:val="300"/>
        </w:trPr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165372" w14:paraId="1C7F6FB0" w14:textId="77777777">
            <w:r w:rsidRPr="00977126">
              <w:t>Responsable Grupo Tic</w:t>
            </w: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165372" w14:paraId="5FEC71F3" w14:textId="67332DEA">
            <w:r w:rsidRPr="00977126">
              <w:t>Responsable de aprobación área</w:t>
            </w:r>
            <w:r w:rsidRPr="00977126" w:rsidR="00213B31">
              <w:t>:</w:t>
            </w:r>
          </w:p>
        </w:tc>
      </w:tr>
      <w:tr w:rsidRPr="00977126" w:rsidR="00586CEE" w:rsidTr="366DBD06" w14:paraId="7C8A2035" w14:textId="77777777">
        <w:trPr>
          <w:trHeight w:val="300"/>
        </w:trPr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165372" w14:paraId="7F7EEB42" w14:textId="77777777">
            <w:r w:rsidRPr="00977126">
              <w:t>Cargo:</w:t>
            </w: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165372" w14:paraId="43144AE6" w14:textId="0A332586">
            <w:r w:rsidRPr="00977126">
              <w:t>Cargo</w:t>
            </w:r>
            <w:r w:rsidRPr="00977126" w:rsidR="00213B31">
              <w:t>:</w:t>
            </w:r>
          </w:p>
        </w:tc>
      </w:tr>
      <w:tr w:rsidRPr="00977126" w:rsidR="00586CEE" w:rsidTr="366DBD06" w14:paraId="08FBB069" w14:textId="77777777">
        <w:trPr>
          <w:trHeight w:val="300"/>
        </w:trPr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165372" w14:paraId="5A029C78" w14:textId="77777777">
            <w:r w:rsidRPr="00977126">
              <w:t>Fecha de aprobación:</w:t>
            </w:r>
          </w:p>
        </w:tc>
        <w:tc>
          <w:tcPr>
            <w:tcW w:w="4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77126" w:rsidR="00586CEE" w:rsidRDefault="00165372" w14:paraId="31399451" w14:textId="77777777">
            <w:r w:rsidRPr="00977126">
              <w:t>Fecha de aprobación:</w:t>
            </w:r>
          </w:p>
        </w:tc>
      </w:tr>
    </w:tbl>
    <w:p w:rsidRPr="00977126" w:rsidR="00586CEE" w:rsidRDefault="00586CEE" w14:paraId="78DC553E" w14:textId="77777777"/>
    <w:sectPr w:rsidRPr="00977126" w:rsidR="00586CEE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type w:val="continuous"/>
      <w:pgSz w:w="12240" w:h="15840" w:orient="portrait"/>
      <w:pgMar w:top="1134" w:right="1134" w:bottom="1134" w:left="1134" w:header="0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JDML" w:author="JUAN DAVID MARROQUIN LADINO" w:date="2026-03-11T10:27:00Z" w:id="0">
    <w:p w:rsidR="00835422" w:rsidRDefault="00835422" w14:paraId="55EDE71F" w14:textId="32FF67E9">
      <w:pPr>
        <w:pStyle w:val="Textocomentario"/>
      </w:pPr>
      <w:r>
        <w:rPr>
          <w:rStyle w:val="Refdecomentario"/>
        </w:rPr>
        <w:annotationRef/>
      </w:r>
      <w:r>
        <w:t>Entidades adscritas y vinculadas</w:t>
      </w:r>
    </w:p>
  </w:comment>
  <w:comment w:initials="JL" w:author="JUAN DAVID MARROQUIN LADINO [2]" w:date="2026-03-06T16:15:00Z" w:id="1">
    <w:p w:rsidR="40017238" w:rsidRDefault="00AD18CE" w14:paraId="452D7FD3" w14:textId="7F616CBE">
      <w:r>
        <w:annotationRef/>
      </w:r>
      <w:proofErr w:type="spellStart"/>
      <w:r w:rsidRPr="5A636656">
        <w:t>Aca</w:t>
      </w:r>
      <w:proofErr w:type="spellEnd"/>
      <w:r w:rsidRPr="5A636656">
        <w:t xml:space="preserve"> colocar las ideas con pantallazo si te parece  </w:t>
      </w:r>
      <w:r>
        <w:fldChar w:fldCharType="begin"/>
      </w:r>
      <w:r>
        <w:instrText xml:space="preserve"> HYPERLINK "mailto:fherrera@minenergia.gov.co"</w:instrText>
      </w:r>
      <w:bookmarkStart w:name="_@_053DF8E3CE7148E48FC0FF0FAEE3E933Z" w:id="2"/>
      <w:r>
        <w:fldChar w:fldCharType="separate"/>
      </w:r>
      <w:bookmarkEnd w:id="2"/>
      <w:r w:rsidRPr="17B8C9A5">
        <w:rPr>
          <w:noProof/>
        </w:rPr>
        <w:t>@FABIAN HERRERA SANABRIA</w:t>
      </w:r>
      <w:r>
        <w:fldChar w:fldCharType="end"/>
      </w:r>
      <w:r w:rsidRPr="0A372CBE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EDE71F" w15:done="0"/>
  <w15:commentEx w15:paraId="452D7F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BC21D" w16cex:dateUtc="2026-03-11T15:27:00Z"/>
  <w16cex:commentExtensible w16cex:durableId="7725A455" w16cex:dateUtc="2026-03-06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EDE71F" w16cid:durableId="2D5BC21D"/>
  <w16cid:commentId w16cid:paraId="452D7FD3" w16cid:durableId="7725A4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1944" w:rsidRDefault="00351944" w14:paraId="6B24C187" w14:textId="77777777">
      <w:r>
        <w:separator/>
      </w:r>
    </w:p>
  </w:endnote>
  <w:endnote w:type="continuationSeparator" w:id="0">
    <w:p w:rsidR="00351944" w:rsidRDefault="00351944" w14:paraId="267F97D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6CEE" w:rsidRDefault="00586CEE" w14:paraId="3E2A40F4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6CEE" w:rsidRDefault="00586CEE" w14:paraId="7FBC1452" w14:textId="77777777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:rsidR="00586CEE" w:rsidRDefault="00165372" w14:paraId="6D648D17" w14:textId="77777777">
    <w:pPr>
      <w:pStyle w:val="Piedepgin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lang w:val="es-ES"/>
      </w:rPr>
      <w:t xml:space="preserve">Página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  <w:lang w:val="es-ES"/>
      </w:rPr>
      <w:t xml:space="preserve"> de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:rsidR="00586CEE" w:rsidRDefault="00586CEE" w14:paraId="45859C92" w14:textId="7777777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6CEE" w:rsidRDefault="00586CEE" w14:paraId="638B6AE9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1944" w:rsidRDefault="00351944" w14:paraId="7CCED391" w14:textId="77777777">
      <w:r>
        <w:separator/>
      </w:r>
    </w:p>
  </w:footnote>
  <w:footnote w:type="continuationSeparator" w:id="0">
    <w:p w:rsidR="00351944" w:rsidRDefault="00351944" w14:paraId="38F504B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6CEE" w:rsidRDefault="00586CEE" w14:paraId="58296D7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86CEE" w:rsidRDefault="00165372" w14:paraId="19ACECE0" w14:textId="77777777">
    <w:r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4E4392DD" wp14:editId="07777777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3175"/>
          <wp:wrapNone/>
          <wp:docPr id="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70" w:type="pct"/>
      <w:tblInd w:w="108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4A0" w:firstRow="1" w:lastRow="0" w:firstColumn="1" w:lastColumn="0" w:noHBand="0" w:noVBand="1"/>
    </w:tblPr>
    <w:tblGrid>
      <w:gridCol w:w="1915"/>
      <w:gridCol w:w="5944"/>
      <w:gridCol w:w="1072"/>
      <w:gridCol w:w="992"/>
    </w:tblGrid>
    <w:tr w:rsidR="00586CEE" w14:paraId="54ABE8BE" w14:textId="77777777">
      <w:trPr>
        <w:trHeight w:val="701"/>
      </w:trPr>
      <w:tc>
        <w:tcPr>
          <w:tcW w:w="965" w:type="pct"/>
          <w:vMerge w:val="restart"/>
          <w:vAlign w:val="center"/>
        </w:tcPr>
        <w:p w:rsidR="00586CEE" w:rsidRDefault="00165372" w14:paraId="06EA4EBD" w14:textId="77777777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114300" distR="114300" wp14:anchorId="4C17F8F5" wp14:editId="07777777">
                <wp:extent cx="752475" cy="742950"/>
                <wp:effectExtent l="0" t="0" r="9525" b="6350"/>
                <wp:docPr id="2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Imagen que contiene Logotip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:rsidR="00586CEE" w:rsidRDefault="00165372" w14:paraId="65DB59D0" w14:textId="77777777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:rsidR="00586CEE" w:rsidRDefault="00586CEE" w14:paraId="2B116066" w14:textId="77777777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586CEE" w14:paraId="33C732E0" w14:textId="77777777">
      <w:trPr>
        <w:trHeight w:val="280"/>
      </w:trPr>
      <w:tc>
        <w:tcPr>
          <w:tcW w:w="965" w:type="pct"/>
          <w:vMerge/>
          <w:vAlign w:val="center"/>
        </w:tcPr>
        <w:p w:rsidR="00586CEE" w:rsidRDefault="00586CEE" w14:paraId="620CA9FF" w14:textId="7777777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:rsidR="00586CEE" w:rsidRDefault="00586CEE" w14:paraId="1AE287D6" w14:textId="7777777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:rsidR="00586CEE" w:rsidRDefault="00165372" w14:paraId="7F81DB4E" w14:textId="7C8E6810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T-GT-F-</w:t>
          </w:r>
          <w:r w:rsidR="005F6931">
            <w:rPr>
              <w:rFonts w:ascii="Arial" w:hAnsi="Arial" w:cs="Arial"/>
              <w:sz w:val="14"/>
              <w:szCs w:val="16"/>
            </w:rPr>
            <w:t>07</w:t>
          </w:r>
        </w:p>
      </w:tc>
    </w:tr>
    <w:tr w:rsidR="00586CEE" w14:paraId="77937717" w14:textId="77777777">
      <w:trPr>
        <w:trHeight w:val="227"/>
      </w:trPr>
      <w:tc>
        <w:tcPr>
          <w:tcW w:w="965" w:type="pct"/>
          <w:vMerge/>
          <w:vAlign w:val="center"/>
        </w:tcPr>
        <w:p w:rsidR="00586CEE" w:rsidRDefault="00586CEE" w14:paraId="7BF798CF" w14:textId="7777777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:rsidR="00586CEE" w:rsidRDefault="00586CEE" w14:paraId="64AE2A71" w14:textId="7777777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:rsidR="00586CEE" w:rsidRDefault="00336BC4" w14:paraId="089F2AF6" w14:textId="07977A43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07</w:t>
          </w:r>
          <w:r w:rsidR="00FD52F0">
            <w:rPr>
              <w:rFonts w:ascii="Arial" w:hAnsi="Arial" w:cs="Arial"/>
              <w:sz w:val="14"/>
              <w:szCs w:val="16"/>
            </w:rPr>
            <w:t>-1</w:t>
          </w:r>
          <w:r>
            <w:rPr>
              <w:rFonts w:ascii="Arial" w:hAnsi="Arial" w:cs="Arial"/>
              <w:sz w:val="14"/>
              <w:szCs w:val="16"/>
            </w:rPr>
            <w:t>2</w:t>
          </w:r>
          <w:r w:rsidR="00FD52F0">
            <w:rPr>
              <w:rFonts w:ascii="Arial" w:hAnsi="Arial" w:cs="Arial"/>
              <w:sz w:val="14"/>
              <w:szCs w:val="16"/>
            </w:rPr>
            <w:t>-2025</w:t>
          </w:r>
        </w:p>
      </w:tc>
      <w:tc>
        <w:tcPr>
          <w:tcW w:w="500" w:type="pct"/>
          <w:vAlign w:val="center"/>
        </w:tcPr>
        <w:p w:rsidR="00586CEE" w:rsidRDefault="00165372" w14:paraId="5D3FE726" w14:textId="77777777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V-2</w:t>
          </w:r>
        </w:p>
      </w:tc>
    </w:tr>
  </w:tbl>
  <w:p w:rsidR="00586CEE" w:rsidRDefault="00586CEE" w14:paraId="05970E68" w14:textId="7777777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6CEE" w:rsidRDefault="00586CEE" w14:paraId="0EDCA928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CCA"/>
    <w:multiLevelType w:val="multilevel"/>
    <w:tmpl w:val="1532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B7C12D9"/>
    <w:multiLevelType w:val="multilevel"/>
    <w:tmpl w:val="A764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48317B0"/>
    <w:multiLevelType w:val="multilevel"/>
    <w:tmpl w:val="FC388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DFE54D2"/>
    <w:multiLevelType w:val="multilevel"/>
    <w:tmpl w:val="69F8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4E99763C"/>
    <w:multiLevelType w:val="multilevel"/>
    <w:tmpl w:val="7014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5BB334B1"/>
    <w:multiLevelType w:val="multilevel"/>
    <w:tmpl w:val="50B4A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7848376E"/>
    <w:multiLevelType w:val="multilevel"/>
    <w:tmpl w:val="587C2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DAVID MARROQUIN LADINO">
    <w15:presenceInfo w15:providerId="None" w15:userId="JUAN DAVID MARROQUIN LADINO"/>
  </w15:person>
  <w15:person w15:author="JUAN DAVID MARROQUIN LADINO [2]">
    <w15:presenceInfo w15:providerId="AD" w15:userId="S::jdmarroquin@minenergia.gov.co::f438c928-ebea-4452-9925-26f03131f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proofState w:spelling="clean" w:grammar="dirty"/>
  <w:trackRevisions w:val="false"/>
  <w:doNotTrackMoves/>
  <w:documentProtection w:edit="readOnly" w:enforcement="0"/>
  <w:defaultTabStop w:val="708"/>
  <w:hyphenationZone w:val="425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F9A"/>
    <w:rsid w:val="0002286E"/>
    <w:rsid w:val="00023920"/>
    <w:rsid w:val="000252CA"/>
    <w:rsid w:val="00025600"/>
    <w:rsid w:val="000260EC"/>
    <w:rsid w:val="000262BA"/>
    <w:rsid w:val="00026FEB"/>
    <w:rsid w:val="00031B12"/>
    <w:rsid w:val="00032701"/>
    <w:rsid w:val="00032F65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769C"/>
    <w:rsid w:val="000A2F1E"/>
    <w:rsid w:val="000A44A9"/>
    <w:rsid w:val="000A703F"/>
    <w:rsid w:val="000A7CEB"/>
    <w:rsid w:val="000B04CF"/>
    <w:rsid w:val="000B1448"/>
    <w:rsid w:val="000B16D0"/>
    <w:rsid w:val="000B206D"/>
    <w:rsid w:val="000C2A72"/>
    <w:rsid w:val="000C2E16"/>
    <w:rsid w:val="000C3977"/>
    <w:rsid w:val="000C4C05"/>
    <w:rsid w:val="000C7404"/>
    <w:rsid w:val="000D09FF"/>
    <w:rsid w:val="000D5B89"/>
    <w:rsid w:val="000E2ACD"/>
    <w:rsid w:val="000E3213"/>
    <w:rsid w:val="000E774A"/>
    <w:rsid w:val="000E7FA7"/>
    <w:rsid w:val="000F068B"/>
    <w:rsid w:val="000F5259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56AF"/>
    <w:rsid w:val="00116285"/>
    <w:rsid w:val="001163CB"/>
    <w:rsid w:val="001262A4"/>
    <w:rsid w:val="001304A1"/>
    <w:rsid w:val="0013231D"/>
    <w:rsid w:val="00134A47"/>
    <w:rsid w:val="00135085"/>
    <w:rsid w:val="00136854"/>
    <w:rsid w:val="00137115"/>
    <w:rsid w:val="00141AD3"/>
    <w:rsid w:val="00145631"/>
    <w:rsid w:val="0015433E"/>
    <w:rsid w:val="001547BA"/>
    <w:rsid w:val="00156E41"/>
    <w:rsid w:val="00160501"/>
    <w:rsid w:val="0016186C"/>
    <w:rsid w:val="00163C35"/>
    <w:rsid w:val="0016433A"/>
    <w:rsid w:val="00164A98"/>
    <w:rsid w:val="00165372"/>
    <w:rsid w:val="001654F1"/>
    <w:rsid w:val="00172CCF"/>
    <w:rsid w:val="0017500B"/>
    <w:rsid w:val="00175D76"/>
    <w:rsid w:val="001773CC"/>
    <w:rsid w:val="00185670"/>
    <w:rsid w:val="00185F46"/>
    <w:rsid w:val="00186C4C"/>
    <w:rsid w:val="001872A3"/>
    <w:rsid w:val="001936FB"/>
    <w:rsid w:val="001947FF"/>
    <w:rsid w:val="00196EA6"/>
    <w:rsid w:val="001A0609"/>
    <w:rsid w:val="001A07FC"/>
    <w:rsid w:val="001A76D9"/>
    <w:rsid w:val="001B249C"/>
    <w:rsid w:val="001B5958"/>
    <w:rsid w:val="001B72AA"/>
    <w:rsid w:val="001C3A97"/>
    <w:rsid w:val="001C544B"/>
    <w:rsid w:val="001C6176"/>
    <w:rsid w:val="001D428A"/>
    <w:rsid w:val="001D471A"/>
    <w:rsid w:val="001D7712"/>
    <w:rsid w:val="001E07BF"/>
    <w:rsid w:val="001E1D3F"/>
    <w:rsid w:val="001E2F34"/>
    <w:rsid w:val="001E6415"/>
    <w:rsid w:val="001F307E"/>
    <w:rsid w:val="001F4456"/>
    <w:rsid w:val="001F73DC"/>
    <w:rsid w:val="001F7970"/>
    <w:rsid w:val="00200BF8"/>
    <w:rsid w:val="002010C0"/>
    <w:rsid w:val="002046A7"/>
    <w:rsid w:val="00206A4D"/>
    <w:rsid w:val="0021145F"/>
    <w:rsid w:val="00211E60"/>
    <w:rsid w:val="00212F90"/>
    <w:rsid w:val="00213B31"/>
    <w:rsid w:val="00216875"/>
    <w:rsid w:val="00217BB3"/>
    <w:rsid w:val="0022050D"/>
    <w:rsid w:val="00226866"/>
    <w:rsid w:val="002279F1"/>
    <w:rsid w:val="00230279"/>
    <w:rsid w:val="00230D76"/>
    <w:rsid w:val="00232482"/>
    <w:rsid w:val="00233575"/>
    <w:rsid w:val="00241D97"/>
    <w:rsid w:val="00242791"/>
    <w:rsid w:val="00254151"/>
    <w:rsid w:val="00256019"/>
    <w:rsid w:val="00256BBB"/>
    <w:rsid w:val="00260FE0"/>
    <w:rsid w:val="00263E56"/>
    <w:rsid w:val="00264F7A"/>
    <w:rsid w:val="00272B65"/>
    <w:rsid w:val="00281D10"/>
    <w:rsid w:val="0028269B"/>
    <w:rsid w:val="0028525B"/>
    <w:rsid w:val="00290BFF"/>
    <w:rsid w:val="002910F4"/>
    <w:rsid w:val="00291841"/>
    <w:rsid w:val="0029300B"/>
    <w:rsid w:val="002A1251"/>
    <w:rsid w:val="002A1F7D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F4D"/>
    <w:rsid w:val="002E636A"/>
    <w:rsid w:val="002F2C4D"/>
    <w:rsid w:val="002F4D4C"/>
    <w:rsid w:val="002F4EA4"/>
    <w:rsid w:val="002F5B83"/>
    <w:rsid w:val="002F7D26"/>
    <w:rsid w:val="00303719"/>
    <w:rsid w:val="00304BB9"/>
    <w:rsid w:val="003051AE"/>
    <w:rsid w:val="00307B12"/>
    <w:rsid w:val="00320155"/>
    <w:rsid w:val="00321047"/>
    <w:rsid w:val="00321D0F"/>
    <w:rsid w:val="00321E16"/>
    <w:rsid w:val="00322E2F"/>
    <w:rsid w:val="00325E4E"/>
    <w:rsid w:val="00330711"/>
    <w:rsid w:val="00335088"/>
    <w:rsid w:val="00335C94"/>
    <w:rsid w:val="00335EAD"/>
    <w:rsid w:val="00336BC4"/>
    <w:rsid w:val="003373E9"/>
    <w:rsid w:val="003402DD"/>
    <w:rsid w:val="00341738"/>
    <w:rsid w:val="00342EA0"/>
    <w:rsid w:val="00343124"/>
    <w:rsid w:val="00343A68"/>
    <w:rsid w:val="00346EFE"/>
    <w:rsid w:val="00350383"/>
    <w:rsid w:val="0035042B"/>
    <w:rsid w:val="003505C3"/>
    <w:rsid w:val="00351534"/>
    <w:rsid w:val="00351944"/>
    <w:rsid w:val="00353C8B"/>
    <w:rsid w:val="00355495"/>
    <w:rsid w:val="00355BB1"/>
    <w:rsid w:val="003610B7"/>
    <w:rsid w:val="003640CB"/>
    <w:rsid w:val="003645C0"/>
    <w:rsid w:val="00372F6C"/>
    <w:rsid w:val="00373A30"/>
    <w:rsid w:val="00375549"/>
    <w:rsid w:val="003759A3"/>
    <w:rsid w:val="00377460"/>
    <w:rsid w:val="003826F5"/>
    <w:rsid w:val="0038683E"/>
    <w:rsid w:val="00391583"/>
    <w:rsid w:val="003916F8"/>
    <w:rsid w:val="00393999"/>
    <w:rsid w:val="00393B26"/>
    <w:rsid w:val="00394026"/>
    <w:rsid w:val="00395F2B"/>
    <w:rsid w:val="003960A3"/>
    <w:rsid w:val="003A0CEA"/>
    <w:rsid w:val="003A20EA"/>
    <w:rsid w:val="003A3C26"/>
    <w:rsid w:val="003A3DA0"/>
    <w:rsid w:val="003A7AA5"/>
    <w:rsid w:val="003B65E7"/>
    <w:rsid w:val="003C183B"/>
    <w:rsid w:val="003C582F"/>
    <w:rsid w:val="003D2A5D"/>
    <w:rsid w:val="003D42C6"/>
    <w:rsid w:val="003D5DEC"/>
    <w:rsid w:val="003D7745"/>
    <w:rsid w:val="003E3B2F"/>
    <w:rsid w:val="003E7A39"/>
    <w:rsid w:val="003F7D9C"/>
    <w:rsid w:val="00401A82"/>
    <w:rsid w:val="0040252B"/>
    <w:rsid w:val="00404EFC"/>
    <w:rsid w:val="00406058"/>
    <w:rsid w:val="0040721E"/>
    <w:rsid w:val="00412521"/>
    <w:rsid w:val="0041606F"/>
    <w:rsid w:val="00420BB3"/>
    <w:rsid w:val="00420D6D"/>
    <w:rsid w:val="00421528"/>
    <w:rsid w:val="00423973"/>
    <w:rsid w:val="00424044"/>
    <w:rsid w:val="0043052F"/>
    <w:rsid w:val="00435FEB"/>
    <w:rsid w:val="00445369"/>
    <w:rsid w:val="00450F38"/>
    <w:rsid w:val="00451304"/>
    <w:rsid w:val="00451886"/>
    <w:rsid w:val="004531C6"/>
    <w:rsid w:val="00461102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651C"/>
    <w:rsid w:val="00491130"/>
    <w:rsid w:val="00491BFD"/>
    <w:rsid w:val="00492CE6"/>
    <w:rsid w:val="004954B1"/>
    <w:rsid w:val="004A070F"/>
    <w:rsid w:val="004A1EC8"/>
    <w:rsid w:val="004A24D3"/>
    <w:rsid w:val="004A38D4"/>
    <w:rsid w:val="004A40CA"/>
    <w:rsid w:val="004A6413"/>
    <w:rsid w:val="004B0499"/>
    <w:rsid w:val="004B45FB"/>
    <w:rsid w:val="004B4F0E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18B2"/>
    <w:rsid w:val="004F58FC"/>
    <w:rsid w:val="004F5C9C"/>
    <w:rsid w:val="004F712D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E28"/>
    <w:rsid w:val="00530C77"/>
    <w:rsid w:val="00533A7A"/>
    <w:rsid w:val="00533ED4"/>
    <w:rsid w:val="005357E6"/>
    <w:rsid w:val="00535B1B"/>
    <w:rsid w:val="00541910"/>
    <w:rsid w:val="00542073"/>
    <w:rsid w:val="0054367F"/>
    <w:rsid w:val="00545426"/>
    <w:rsid w:val="005465A1"/>
    <w:rsid w:val="00547632"/>
    <w:rsid w:val="00563F6C"/>
    <w:rsid w:val="00567E32"/>
    <w:rsid w:val="0057068B"/>
    <w:rsid w:val="005735CC"/>
    <w:rsid w:val="00576393"/>
    <w:rsid w:val="00576452"/>
    <w:rsid w:val="0057754B"/>
    <w:rsid w:val="005775C2"/>
    <w:rsid w:val="00581E4E"/>
    <w:rsid w:val="00584414"/>
    <w:rsid w:val="00584C1C"/>
    <w:rsid w:val="00586CEE"/>
    <w:rsid w:val="005909FA"/>
    <w:rsid w:val="00593036"/>
    <w:rsid w:val="005948C9"/>
    <w:rsid w:val="00595852"/>
    <w:rsid w:val="00595E8C"/>
    <w:rsid w:val="005A0522"/>
    <w:rsid w:val="005A5C12"/>
    <w:rsid w:val="005A6C69"/>
    <w:rsid w:val="005B00DF"/>
    <w:rsid w:val="005B1750"/>
    <w:rsid w:val="005B22B3"/>
    <w:rsid w:val="005B3EFF"/>
    <w:rsid w:val="005B55D1"/>
    <w:rsid w:val="005B695E"/>
    <w:rsid w:val="005C0481"/>
    <w:rsid w:val="005C7560"/>
    <w:rsid w:val="005C777C"/>
    <w:rsid w:val="005D16C3"/>
    <w:rsid w:val="005D1FC7"/>
    <w:rsid w:val="005D2307"/>
    <w:rsid w:val="005E1B99"/>
    <w:rsid w:val="005E5337"/>
    <w:rsid w:val="005E663D"/>
    <w:rsid w:val="005E75C2"/>
    <w:rsid w:val="005F17AA"/>
    <w:rsid w:val="005F2BD5"/>
    <w:rsid w:val="005F2EA6"/>
    <w:rsid w:val="005F342C"/>
    <w:rsid w:val="005F6931"/>
    <w:rsid w:val="00604CA2"/>
    <w:rsid w:val="00605FDB"/>
    <w:rsid w:val="00607FDE"/>
    <w:rsid w:val="00617139"/>
    <w:rsid w:val="00620E9E"/>
    <w:rsid w:val="0062555F"/>
    <w:rsid w:val="00633BF4"/>
    <w:rsid w:val="00635720"/>
    <w:rsid w:val="00635865"/>
    <w:rsid w:val="006363AE"/>
    <w:rsid w:val="006410B7"/>
    <w:rsid w:val="00643CCB"/>
    <w:rsid w:val="00644C83"/>
    <w:rsid w:val="006456D0"/>
    <w:rsid w:val="00653106"/>
    <w:rsid w:val="00655D75"/>
    <w:rsid w:val="00656175"/>
    <w:rsid w:val="006671D7"/>
    <w:rsid w:val="006700C6"/>
    <w:rsid w:val="00671135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6383"/>
    <w:rsid w:val="006A0796"/>
    <w:rsid w:val="006A46B4"/>
    <w:rsid w:val="006A4A29"/>
    <w:rsid w:val="006A7ECD"/>
    <w:rsid w:val="006B13EF"/>
    <w:rsid w:val="006B2CF2"/>
    <w:rsid w:val="006C1553"/>
    <w:rsid w:val="006D1FBB"/>
    <w:rsid w:val="006D3597"/>
    <w:rsid w:val="006D6033"/>
    <w:rsid w:val="006E0CCD"/>
    <w:rsid w:val="006E3FB5"/>
    <w:rsid w:val="006F08BF"/>
    <w:rsid w:val="006F1615"/>
    <w:rsid w:val="006F1783"/>
    <w:rsid w:val="006F4D2F"/>
    <w:rsid w:val="006F6BAE"/>
    <w:rsid w:val="006F70F9"/>
    <w:rsid w:val="00700E98"/>
    <w:rsid w:val="0070560F"/>
    <w:rsid w:val="007070BB"/>
    <w:rsid w:val="007130DF"/>
    <w:rsid w:val="00717765"/>
    <w:rsid w:val="00722088"/>
    <w:rsid w:val="00723ED1"/>
    <w:rsid w:val="00726C08"/>
    <w:rsid w:val="00727CE3"/>
    <w:rsid w:val="00743701"/>
    <w:rsid w:val="00747390"/>
    <w:rsid w:val="00760E82"/>
    <w:rsid w:val="00761BD2"/>
    <w:rsid w:val="00762EC7"/>
    <w:rsid w:val="0076681D"/>
    <w:rsid w:val="00766FBC"/>
    <w:rsid w:val="00773118"/>
    <w:rsid w:val="00775EB4"/>
    <w:rsid w:val="00777DB9"/>
    <w:rsid w:val="007801E2"/>
    <w:rsid w:val="00786953"/>
    <w:rsid w:val="00790E9D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C1C64"/>
    <w:rsid w:val="007C5249"/>
    <w:rsid w:val="007C6B0C"/>
    <w:rsid w:val="007C7A70"/>
    <w:rsid w:val="007D09F9"/>
    <w:rsid w:val="007D2FDC"/>
    <w:rsid w:val="007D3858"/>
    <w:rsid w:val="007D7951"/>
    <w:rsid w:val="007D7F2D"/>
    <w:rsid w:val="007E0261"/>
    <w:rsid w:val="007E1B9C"/>
    <w:rsid w:val="007E492C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10B2A"/>
    <w:rsid w:val="00814E2E"/>
    <w:rsid w:val="00815E69"/>
    <w:rsid w:val="0082031E"/>
    <w:rsid w:val="0082289E"/>
    <w:rsid w:val="008242E7"/>
    <w:rsid w:val="00824E33"/>
    <w:rsid w:val="008254DF"/>
    <w:rsid w:val="00826CEE"/>
    <w:rsid w:val="008302FF"/>
    <w:rsid w:val="008330D6"/>
    <w:rsid w:val="00835422"/>
    <w:rsid w:val="00835690"/>
    <w:rsid w:val="0083624F"/>
    <w:rsid w:val="00837A4B"/>
    <w:rsid w:val="008418C4"/>
    <w:rsid w:val="00841DCB"/>
    <w:rsid w:val="0084349E"/>
    <w:rsid w:val="0084411B"/>
    <w:rsid w:val="00845CC3"/>
    <w:rsid w:val="008463AA"/>
    <w:rsid w:val="008469D8"/>
    <w:rsid w:val="00847EC3"/>
    <w:rsid w:val="0085015B"/>
    <w:rsid w:val="00857722"/>
    <w:rsid w:val="00857FEF"/>
    <w:rsid w:val="008610E7"/>
    <w:rsid w:val="00863248"/>
    <w:rsid w:val="00864713"/>
    <w:rsid w:val="00865BC9"/>
    <w:rsid w:val="00866D49"/>
    <w:rsid w:val="00870925"/>
    <w:rsid w:val="0087357F"/>
    <w:rsid w:val="00883206"/>
    <w:rsid w:val="00883972"/>
    <w:rsid w:val="00884E41"/>
    <w:rsid w:val="008862E5"/>
    <w:rsid w:val="0089106A"/>
    <w:rsid w:val="00891A1C"/>
    <w:rsid w:val="00895DED"/>
    <w:rsid w:val="008A0592"/>
    <w:rsid w:val="008A07A6"/>
    <w:rsid w:val="008A4BD1"/>
    <w:rsid w:val="008A7A20"/>
    <w:rsid w:val="008B035F"/>
    <w:rsid w:val="008B2563"/>
    <w:rsid w:val="008B79A7"/>
    <w:rsid w:val="008C112B"/>
    <w:rsid w:val="008C1B16"/>
    <w:rsid w:val="008C3E97"/>
    <w:rsid w:val="008C548B"/>
    <w:rsid w:val="008C55CD"/>
    <w:rsid w:val="008C5CB4"/>
    <w:rsid w:val="008D1C0B"/>
    <w:rsid w:val="008D391A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DFE"/>
    <w:rsid w:val="009074B1"/>
    <w:rsid w:val="009108A7"/>
    <w:rsid w:val="009157E2"/>
    <w:rsid w:val="009269E3"/>
    <w:rsid w:val="00927E88"/>
    <w:rsid w:val="0093233D"/>
    <w:rsid w:val="009337EE"/>
    <w:rsid w:val="009339DD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4A25"/>
    <w:rsid w:val="00954F4A"/>
    <w:rsid w:val="009553B0"/>
    <w:rsid w:val="00955720"/>
    <w:rsid w:val="00955B84"/>
    <w:rsid w:val="00956CCE"/>
    <w:rsid w:val="0095725C"/>
    <w:rsid w:val="00964D7F"/>
    <w:rsid w:val="00964F7B"/>
    <w:rsid w:val="009656BF"/>
    <w:rsid w:val="009667C8"/>
    <w:rsid w:val="0096734A"/>
    <w:rsid w:val="00970ED9"/>
    <w:rsid w:val="00971366"/>
    <w:rsid w:val="00972184"/>
    <w:rsid w:val="00973587"/>
    <w:rsid w:val="009748A9"/>
    <w:rsid w:val="00975A77"/>
    <w:rsid w:val="00977126"/>
    <w:rsid w:val="00977338"/>
    <w:rsid w:val="009812D3"/>
    <w:rsid w:val="00982422"/>
    <w:rsid w:val="00985600"/>
    <w:rsid w:val="00987244"/>
    <w:rsid w:val="00996FE2"/>
    <w:rsid w:val="0099735E"/>
    <w:rsid w:val="00997D41"/>
    <w:rsid w:val="00997F04"/>
    <w:rsid w:val="009B05CC"/>
    <w:rsid w:val="009C0153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0E87"/>
    <w:rsid w:val="009F2DE5"/>
    <w:rsid w:val="009F7BBA"/>
    <w:rsid w:val="00A01A45"/>
    <w:rsid w:val="00A03860"/>
    <w:rsid w:val="00A051D6"/>
    <w:rsid w:val="00A06BBA"/>
    <w:rsid w:val="00A077F7"/>
    <w:rsid w:val="00A12323"/>
    <w:rsid w:val="00A156EE"/>
    <w:rsid w:val="00A164C2"/>
    <w:rsid w:val="00A1698E"/>
    <w:rsid w:val="00A20644"/>
    <w:rsid w:val="00A2214C"/>
    <w:rsid w:val="00A277D1"/>
    <w:rsid w:val="00A3127D"/>
    <w:rsid w:val="00A31312"/>
    <w:rsid w:val="00A36544"/>
    <w:rsid w:val="00A367E9"/>
    <w:rsid w:val="00A5020C"/>
    <w:rsid w:val="00A51620"/>
    <w:rsid w:val="00A54CC5"/>
    <w:rsid w:val="00A55CBF"/>
    <w:rsid w:val="00A56AED"/>
    <w:rsid w:val="00A615F2"/>
    <w:rsid w:val="00A679AB"/>
    <w:rsid w:val="00A67E19"/>
    <w:rsid w:val="00A75F98"/>
    <w:rsid w:val="00A81870"/>
    <w:rsid w:val="00A8714C"/>
    <w:rsid w:val="00A87186"/>
    <w:rsid w:val="00A93F1B"/>
    <w:rsid w:val="00A94D02"/>
    <w:rsid w:val="00AA1881"/>
    <w:rsid w:val="00AC3F97"/>
    <w:rsid w:val="00AC5172"/>
    <w:rsid w:val="00AC6893"/>
    <w:rsid w:val="00AC7E35"/>
    <w:rsid w:val="00AD09E1"/>
    <w:rsid w:val="00AD1585"/>
    <w:rsid w:val="00AD18CE"/>
    <w:rsid w:val="00AD3636"/>
    <w:rsid w:val="00AE50D0"/>
    <w:rsid w:val="00AE5A97"/>
    <w:rsid w:val="00AE5DC8"/>
    <w:rsid w:val="00AF2C25"/>
    <w:rsid w:val="00AF4B80"/>
    <w:rsid w:val="00B00D87"/>
    <w:rsid w:val="00B01731"/>
    <w:rsid w:val="00B029BE"/>
    <w:rsid w:val="00B120E0"/>
    <w:rsid w:val="00B12E91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58E3"/>
    <w:rsid w:val="00B45D7D"/>
    <w:rsid w:val="00B46200"/>
    <w:rsid w:val="00B53C29"/>
    <w:rsid w:val="00B552EB"/>
    <w:rsid w:val="00B566CD"/>
    <w:rsid w:val="00B60B9D"/>
    <w:rsid w:val="00B61F4B"/>
    <w:rsid w:val="00B6338C"/>
    <w:rsid w:val="00B649D5"/>
    <w:rsid w:val="00B66100"/>
    <w:rsid w:val="00B67154"/>
    <w:rsid w:val="00B759BC"/>
    <w:rsid w:val="00B8051B"/>
    <w:rsid w:val="00B8215E"/>
    <w:rsid w:val="00B82AE7"/>
    <w:rsid w:val="00B83B99"/>
    <w:rsid w:val="00B840EA"/>
    <w:rsid w:val="00B97190"/>
    <w:rsid w:val="00B9732F"/>
    <w:rsid w:val="00BA0100"/>
    <w:rsid w:val="00BA4A65"/>
    <w:rsid w:val="00BB1CAB"/>
    <w:rsid w:val="00BB1D2D"/>
    <w:rsid w:val="00BB3983"/>
    <w:rsid w:val="00BB3CF0"/>
    <w:rsid w:val="00BB4A93"/>
    <w:rsid w:val="00BB739E"/>
    <w:rsid w:val="00BB75CA"/>
    <w:rsid w:val="00BC58D6"/>
    <w:rsid w:val="00BC68DE"/>
    <w:rsid w:val="00BC72A9"/>
    <w:rsid w:val="00BD2620"/>
    <w:rsid w:val="00BD3C6F"/>
    <w:rsid w:val="00BD4F39"/>
    <w:rsid w:val="00BD66ED"/>
    <w:rsid w:val="00BD6F30"/>
    <w:rsid w:val="00BE2CF7"/>
    <w:rsid w:val="00BE4B7E"/>
    <w:rsid w:val="00BE4C6B"/>
    <w:rsid w:val="00BF186C"/>
    <w:rsid w:val="00BF31BD"/>
    <w:rsid w:val="00BF5BDA"/>
    <w:rsid w:val="00BF644A"/>
    <w:rsid w:val="00BF7AB1"/>
    <w:rsid w:val="00C00764"/>
    <w:rsid w:val="00C00E58"/>
    <w:rsid w:val="00C01987"/>
    <w:rsid w:val="00C03C13"/>
    <w:rsid w:val="00C114E9"/>
    <w:rsid w:val="00C14F5E"/>
    <w:rsid w:val="00C1611E"/>
    <w:rsid w:val="00C164E9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27EEB"/>
    <w:rsid w:val="00C32528"/>
    <w:rsid w:val="00C3373E"/>
    <w:rsid w:val="00C3570C"/>
    <w:rsid w:val="00C37912"/>
    <w:rsid w:val="00C507EA"/>
    <w:rsid w:val="00C51CF2"/>
    <w:rsid w:val="00C53A0E"/>
    <w:rsid w:val="00C551BF"/>
    <w:rsid w:val="00C553EA"/>
    <w:rsid w:val="00C60783"/>
    <w:rsid w:val="00C60F95"/>
    <w:rsid w:val="00C62634"/>
    <w:rsid w:val="00C658C1"/>
    <w:rsid w:val="00C669C4"/>
    <w:rsid w:val="00C7639A"/>
    <w:rsid w:val="00C76418"/>
    <w:rsid w:val="00C80E0E"/>
    <w:rsid w:val="00C81361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54A6"/>
    <w:rsid w:val="00CB52B1"/>
    <w:rsid w:val="00CB5856"/>
    <w:rsid w:val="00CB7300"/>
    <w:rsid w:val="00CC3D1E"/>
    <w:rsid w:val="00CC4D0B"/>
    <w:rsid w:val="00CC7D93"/>
    <w:rsid w:val="00CD7644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341"/>
    <w:rsid w:val="00D06757"/>
    <w:rsid w:val="00D1118E"/>
    <w:rsid w:val="00D1482A"/>
    <w:rsid w:val="00D16577"/>
    <w:rsid w:val="00D17057"/>
    <w:rsid w:val="00D2331E"/>
    <w:rsid w:val="00D2615E"/>
    <w:rsid w:val="00D27434"/>
    <w:rsid w:val="00D30DE6"/>
    <w:rsid w:val="00D31E78"/>
    <w:rsid w:val="00D35343"/>
    <w:rsid w:val="00D40AF5"/>
    <w:rsid w:val="00D451D6"/>
    <w:rsid w:val="00D459BB"/>
    <w:rsid w:val="00D4644C"/>
    <w:rsid w:val="00D46FB6"/>
    <w:rsid w:val="00D516EE"/>
    <w:rsid w:val="00D52AE1"/>
    <w:rsid w:val="00D55D87"/>
    <w:rsid w:val="00D60699"/>
    <w:rsid w:val="00D611B9"/>
    <w:rsid w:val="00D62359"/>
    <w:rsid w:val="00D631D3"/>
    <w:rsid w:val="00D6601A"/>
    <w:rsid w:val="00D70F86"/>
    <w:rsid w:val="00D72908"/>
    <w:rsid w:val="00D74629"/>
    <w:rsid w:val="00D74E24"/>
    <w:rsid w:val="00D77746"/>
    <w:rsid w:val="00D8097C"/>
    <w:rsid w:val="00D851C3"/>
    <w:rsid w:val="00D920B0"/>
    <w:rsid w:val="00D9742F"/>
    <w:rsid w:val="00DA319A"/>
    <w:rsid w:val="00DA321F"/>
    <w:rsid w:val="00DA414B"/>
    <w:rsid w:val="00DA4D45"/>
    <w:rsid w:val="00DA6D70"/>
    <w:rsid w:val="00DB3A0E"/>
    <w:rsid w:val="00DB6C75"/>
    <w:rsid w:val="00DB755E"/>
    <w:rsid w:val="00DC0158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4E40"/>
    <w:rsid w:val="00DE4F12"/>
    <w:rsid w:val="00DE6FF6"/>
    <w:rsid w:val="00DE79F2"/>
    <w:rsid w:val="00DF4971"/>
    <w:rsid w:val="00DF6005"/>
    <w:rsid w:val="00DF6CCE"/>
    <w:rsid w:val="00DF7174"/>
    <w:rsid w:val="00E04E1C"/>
    <w:rsid w:val="00E101C8"/>
    <w:rsid w:val="00E1089B"/>
    <w:rsid w:val="00E11A45"/>
    <w:rsid w:val="00E11D90"/>
    <w:rsid w:val="00E167A9"/>
    <w:rsid w:val="00E16862"/>
    <w:rsid w:val="00E17818"/>
    <w:rsid w:val="00E2212C"/>
    <w:rsid w:val="00E222E8"/>
    <w:rsid w:val="00E23FB3"/>
    <w:rsid w:val="00E26496"/>
    <w:rsid w:val="00E26533"/>
    <w:rsid w:val="00E26ABD"/>
    <w:rsid w:val="00E3108A"/>
    <w:rsid w:val="00E31384"/>
    <w:rsid w:val="00E37A0F"/>
    <w:rsid w:val="00E37BC4"/>
    <w:rsid w:val="00E46664"/>
    <w:rsid w:val="00E477BD"/>
    <w:rsid w:val="00E52934"/>
    <w:rsid w:val="00E5314F"/>
    <w:rsid w:val="00E53531"/>
    <w:rsid w:val="00E53EFF"/>
    <w:rsid w:val="00E543C7"/>
    <w:rsid w:val="00E54902"/>
    <w:rsid w:val="00E56E36"/>
    <w:rsid w:val="00E57698"/>
    <w:rsid w:val="00E578F7"/>
    <w:rsid w:val="00E62156"/>
    <w:rsid w:val="00E62298"/>
    <w:rsid w:val="00E62B51"/>
    <w:rsid w:val="00E62B8B"/>
    <w:rsid w:val="00E6655E"/>
    <w:rsid w:val="00E67222"/>
    <w:rsid w:val="00E6775A"/>
    <w:rsid w:val="00E72CD9"/>
    <w:rsid w:val="00E759A1"/>
    <w:rsid w:val="00E82EC2"/>
    <w:rsid w:val="00E915B7"/>
    <w:rsid w:val="00E93BF9"/>
    <w:rsid w:val="00E94872"/>
    <w:rsid w:val="00E95E9F"/>
    <w:rsid w:val="00EA1830"/>
    <w:rsid w:val="00EA1934"/>
    <w:rsid w:val="00EA38B1"/>
    <w:rsid w:val="00EA6B25"/>
    <w:rsid w:val="00EA7CD4"/>
    <w:rsid w:val="00EB041B"/>
    <w:rsid w:val="00EB0A3E"/>
    <w:rsid w:val="00EB22F6"/>
    <w:rsid w:val="00EB4BF1"/>
    <w:rsid w:val="00EB77AF"/>
    <w:rsid w:val="00EB7F0C"/>
    <w:rsid w:val="00EC28C9"/>
    <w:rsid w:val="00ED0857"/>
    <w:rsid w:val="00ED1087"/>
    <w:rsid w:val="00ED7B48"/>
    <w:rsid w:val="00ED7C1D"/>
    <w:rsid w:val="00EE3647"/>
    <w:rsid w:val="00EF0E78"/>
    <w:rsid w:val="00EF3D68"/>
    <w:rsid w:val="00EF557F"/>
    <w:rsid w:val="00EF5D6A"/>
    <w:rsid w:val="00EF69D3"/>
    <w:rsid w:val="00F000CD"/>
    <w:rsid w:val="00F017A1"/>
    <w:rsid w:val="00F01903"/>
    <w:rsid w:val="00F02059"/>
    <w:rsid w:val="00F033D6"/>
    <w:rsid w:val="00F03C82"/>
    <w:rsid w:val="00F05540"/>
    <w:rsid w:val="00F0602B"/>
    <w:rsid w:val="00F1201B"/>
    <w:rsid w:val="00F138F3"/>
    <w:rsid w:val="00F1429B"/>
    <w:rsid w:val="00F1439C"/>
    <w:rsid w:val="00F2136F"/>
    <w:rsid w:val="00F21B97"/>
    <w:rsid w:val="00F2221B"/>
    <w:rsid w:val="00F23364"/>
    <w:rsid w:val="00F24BD4"/>
    <w:rsid w:val="00F25A21"/>
    <w:rsid w:val="00F31021"/>
    <w:rsid w:val="00F31211"/>
    <w:rsid w:val="00F31CDF"/>
    <w:rsid w:val="00F32A87"/>
    <w:rsid w:val="00F33649"/>
    <w:rsid w:val="00F45F60"/>
    <w:rsid w:val="00F47FF7"/>
    <w:rsid w:val="00F528CB"/>
    <w:rsid w:val="00F55EEC"/>
    <w:rsid w:val="00F562E4"/>
    <w:rsid w:val="00F56740"/>
    <w:rsid w:val="00F6740F"/>
    <w:rsid w:val="00F752E9"/>
    <w:rsid w:val="00F75B27"/>
    <w:rsid w:val="00F81403"/>
    <w:rsid w:val="00F82AA3"/>
    <w:rsid w:val="00F82CD0"/>
    <w:rsid w:val="00F93298"/>
    <w:rsid w:val="00F96E8B"/>
    <w:rsid w:val="00F979F6"/>
    <w:rsid w:val="00FA5C97"/>
    <w:rsid w:val="00FA6424"/>
    <w:rsid w:val="00FB2D80"/>
    <w:rsid w:val="00FB526E"/>
    <w:rsid w:val="00FB7064"/>
    <w:rsid w:val="00FC03D2"/>
    <w:rsid w:val="00FC2A81"/>
    <w:rsid w:val="00FC735F"/>
    <w:rsid w:val="00FC75CB"/>
    <w:rsid w:val="00FD03E1"/>
    <w:rsid w:val="00FD2FDB"/>
    <w:rsid w:val="00FD52F0"/>
    <w:rsid w:val="00FE0D31"/>
    <w:rsid w:val="00FE2113"/>
    <w:rsid w:val="00FE3E5A"/>
    <w:rsid w:val="00FE622A"/>
    <w:rsid w:val="00FF210E"/>
    <w:rsid w:val="00FF7536"/>
    <w:rsid w:val="00FF7EDB"/>
    <w:rsid w:val="03CD4316"/>
    <w:rsid w:val="1B4429D4"/>
    <w:rsid w:val="1B6DFA6A"/>
    <w:rsid w:val="1DB0283E"/>
    <w:rsid w:val="215061F9"/>
    <w:rsid w:val="22142570"/>
    <w:rsid w:val="23473F82"/>
    <w:rsid w:val="27E066D7"/>
    <w:rsid w:val="2E4AE16C"/>
    <w:rsid w:val="366DBD06"/>
    <w:rsid w:val="43B73BCE"/>
    <w:rsid w:val="4605E099"/>
    <w:rsid w:val="4A1A3D1A"/>
    <w:rsid w:val="4EE9243E"/>
    <w:rsid w:val="53D939EF"/>
    <w:rsid w:val="54BC4EE5"/>
    <w:rsid w:val="630A24DA"/>
    <w:rsid w:val="7B608FCD"/>
    <w:rsid w:val="7E7D263A"/>
    <w:rsid w:val="7EA1E78B"/>
    <w:rsid w:val="7ECDE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2106A"/>
  <w15:docId w15:val="{FF0FE528-0FD9-4256-9076-220DF6B2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SimSu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autoSpaceDE w:val="0"/>
      <w:autoSpaceDN w:val="0"/>
    </w:pPr>
    <w:rPr>
      <w:rFonts w:eastAsia="Times New Roman"/>
      <w:lang w:eastAsia="es-MX"/>
    </w:rPr>
  </w:style>
  <w:style w:type="paragraph" w:styleId="Ttulo1">
    <w:name w:val="heading 1"/>
    <w:basedOn w:val="Normal"/>
    <w:next w:val="Normal"/>
    <w:link w:val="Ttulo1Car"/>
    <w:qFormat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2E91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comentario">
    <w:name w:val="annotation reference"/>
    <w:unhideWhenUsed/>
    <w:qFormat/>
    <w:rPr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Pr>
      <w:color w:val="954F72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nhideWhenUsed/>
    <w:qFormat/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Encabezado">
    <w:name w:val="header"/>
    <w:basedOn w:val="Normal"/>
    <w:link w:val="EncabezadoCar"/>
    <w:uiPriority w:val="99"/>
    <w:qFormat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qFormat/>
    <w:pPr>
      <w:autoSpaceDE/>
      <w:autoSpaceDN/>
      <w:spacing w:before="100" w:beforeAutospacing="1" w:after="100" w:afterAutospacing="1"/>
    </w:pPr>
    <w:rPr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qFormat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paragraph" w:styleId="Ttulo">
    <w:name w:val="Title"/>
    <w:basedOn w:val="Normal"/>
    <w:link w:val="TtuloCar"/>
    <w:qFormat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table" w:styleId="Tablaconcuadrcula">
    <w:name w:val="Table Grid"/>
    <w:basedOn w:val="Tablanormal"/>
    <w:uiPriority w:val="59"/>
    <w:qFormat/>
    <w:tblPr/>
  </w:style>
  <w:style w:type="character" w:styleId="Ttulo1Car" w:customStyle="1">
    <w:name w:val="Título 1 Car"/>
    <w:link w:val="Ttulo1"/>
    <w:qFormat/>
    <w:rPr>
      <w:rFonts w:ascii="Arial Narrow" w:hAnsi="Arial Narrow" w:eastAsia="Times New Roman" w:cs="Arial"/>
      <w:b/>
      <w:bCs/>
      <w:sz w:val="24"/>
      <w:szCs w:val="24"/>
      <w:lang w:eastAsia="es-MX"/>
    </w:rPr>
  </w:style>
  <w:style w:type="character" w:styleId="EncabezadoCar" w:customStyle="1">
    <w:name w:val="Encabezado Car"/>
    <w:link w:val="Encabezado"/>
    <w:uiPriority w:val="99"/>
    <w:rPr>
      <w:rFonts w:ascii="Times New Roman" w:hAnsi="Times New Roman" w:eastAsia="Times New Roman" w:cs="Times New Roman"/>
      <w:sz w:val="20"/>
      <w:szCs w:val="20"/>
      <w:lang w:eastAsia="es-MX"/>
    </w:rPr>
  </w:style>
  <w:style w:type="character" w:styleId="PiedepginaCar" w:customStyle="1">
    <w:name w:val="Pie de página Car"/>
    <w:link w:val="Piedepgina"/>
    <w:uiPriority w:val="99"/>
    <w:qFormat/>
    <w:rPr>
      <w:rFonts w:ascii="Times New Roman" w:hAnsi="Times New Roman" w:eastAsia="Times New Roman" w:cs="Times New Roman"/>
      <w:sz w:val="20"/>
      <w:szCs w:val="20"/>
      <w:lang w:eastAsia="es-MX"/>
    </w:rPr>
  </w:style>
  <w:style w:type="character" w:styleId="TtuloCar" w:customStyle="1">
    <w:name w:val="Título Car"/>
    <w:link w:val="Ttulo"/>
    <w:qFormat/>
    <w:rPr>
      <w:rFonts w:ascii="Arial Narrow" w:hAnsi="Arial Narrow" w:eastAsia="Times New Roman" w:cs="Times New Roman"/>
      <w:sz w:val="24"/>
      <w:szCs w:val="20"/>
      <w:lang w:val="es-MX" w:eastAsia="es-ES"/>
    </w:rPr>
  </w:style>
  <w:style w:type="character" w:styleId="TextodegloboCar" w:customStyle="1">
    <w:name w:val="Texto de globo Car"/>
    <w:link w:val="Textodeglobo"/>
    <w:uiPriority w:val="99"/>
    <w:semiHidden/>
    <w:rPr>
      <w:rFonts w:ascii="Tahoma" w:hAnsi="Tahoma" w:eastAsia="Times New Roman" w:cs="Tahoma"/>
      <w:sz w:val="16"/>
      <w:szCs w:val="16"/>
      <w:lang w:eastAsia="es-MX"/>
    </w:rPr>
  </w:style>
  <w:style w:type="character" w:styleId="TextoindependienteCar" w:customStyle="1">
    <w:name w:val="Texto independiente Car"/>
    <w:link w:val="Textoindependiente"/>
    <w:qFormat/>
    <w:rPr>
      <w:rFonts w:ascii="Courier New" w:hAnsi="Courier New" w:eastAsia="Times New Roman" w:cs="Times New Roman"/>
      <w:sz w:val="24"/>
      <w:szCs w:val="20"/>
      <w:lang w:eastAsia="es-ES"/>
    </w:rPr>
  </w:style>
  <w:style w:type="character" w:styleId="TextocomentarioCar" w:customStyle="1">
    <w:name w:val="Texto comentario Car"/>
    <w:link w:val="Textocomentario"/>
    <w:qFormat/>
    <w:rPr>
      <w:rFonts w:ascii="Times New Roman" w:hAnsi="Times New Roman" w:eastAsia="Times New Roman"/>
      <w:lang w:eastAsia="es-MX"/>
    </w:rPr>
  </w:style>
  <w:style w:type="character" w:styleId="AsuntodelcomentarioCar" w:customStyle="1">
    <w:name w:val="Asunto del comentario Car"/>
    <w:link w:val="Asuntodelcomentario"/>
    <w:uiPriority w:val="99"/>
    <w:semiHidden/>
    <w:rPr>
      <w:rFonts w:ascii="Times New Roman" w:hAnsi="Times New Roman" w:eastAsia="Times New Roman"/>
      <w:b/>
      <w:bCs/>
      <w:lang w:eastAsia="es-MX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  <w:rPr>
      <w:rFonts w:ascii="Calibri" w:hAnsi="Calibri" w:eastAsia="Times New Roman"/>
      <w:sz w:val="22"/>
      <w:szCs w:val="22"/>
    </w:rPr>
  </w:style>
  <w:style w:type="character" w:styleId="Textodelmarcadordeposicin">
    <w:name w:val="Placeholder Text"/>
    <w:uiPriority w:val="99"/>
    <w:semiHidden/>
    <w:qFormat/>
    <w:rPr>
      <w:color w:val="808080"/>
    </w:rPr>
  </w:style>
  <w:style w:type="character" w:styleId="Estilo1" w:customStyle="1">
    <w:name w:val="Estilo1"/>
    <w:basedOn w:val="Fuentedeprrafopredeter"/>
    <w:uiPriority w:val="1"/>
    <w:qFormat/>
  </w:style>
  <w:style w:type="paragraph" w:styleId="Revisin1" w:customStyle="1">
    <w:name w:val="Revisión1"/>
    <w:hidden/>
    <w:uiPriority w:val="99"/>
    <w:semiHidden/>
    <w:qFormat/>
    <w:rPr>
      <w:rFonts w:eastAsia="Times New Roman"/>
      <w:lang w:eastAsia="es-MX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B12E91"/>
    <w:rPr>
      <w:rFonts w:asciiTheme="majorHAnsi" w:hAnsiTheme="majorHAnsi" w:eastAsiaTheme="majorEastAsia" w:cstheme="majorBidi"/>
      <w:color w:val="0F4761" w:themeColor="accent1" w:themeShade="BF"/>
      <w:sz w:val="26"/>
      <w:szCs w:val="26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Id13" /><Relationship Type="http://schemas.openxmlformats.org/officeDocument/2006/relationships/image" Target="media/image4.png" Id="rId18" /><Relationship Type="http://schemas.openxmlformats.org/officeDocument/2006/relationships/image" Target="media/image12.png" Id="rId26" /><Relationship Type="http://schemas.openxmlformats.org/officeDocument/2006/relationships/customXml" Target="../customXml/item3.xml" Id="rId3" /><Relationship Type="http://schemas.openxmlformats.org/officeDocument/2006/relationships/image" Target="media/image7.png" Id="rId21" /><Relationship Type="http://schemas.openxmlformats.org/officeDocument/2006/relationships/fontTable" Target="fontTable.xml" Id="rId34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image" Target="media/image3.png" Id="rId17" /><Relationship Type="http://schemas.openxmlformats.org/officeDocument/2006/relationships/image" Target="media/image11.png" Id="rId25" /><Relationship Type="http://schemas.openxmlformats.org/officeDocument/2006/relationships/footer" Target="footer3.xml" Id="rId33" /><Relationship Type="http://schemas.openxmlformats.org/officeDocument/2006/relationships/customXml" Target="../customXml/item2.xml" Id="rId2" /><Relationship Type="http://schemas.openxmlformats.org/officeDocument/2006/relationships/image" Target="media/image2.png" Id="rId16" /><Relationship Type="http://schemas.openxmlformats.org/officeDocument/2006/relationships/header" Target="header2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comments" Target="comments.xml" Id="rId11" /><Relationship Type="http://schemas.openxmlformats.org/officeDocument/2006/relationships/image" Target="media/image10.png" Id="rId24" /><Relationship Type="http://schemas.openxmlformats.org/officeDocument/2006/relationships/header" Target="header3.xml" Id="rId32" /><Relationship Type="http://schemas.openxmlformats.org/officeDocument/2006/relationships/numbering" Target="numbering.xml" Id="rId5" /><Relationship Type="http://schemas.openxmlformats.org/officeDocument/2006/relationships/image" Target="media/image1.png" Id="rId15" /><Relationship Type="http://schemas.openxmlformats.org/officeDocument/2006/relationships/image" Target="media/image9.png" Id="rId23" /><Relationship Type="http://schemas.openxmlformats.org/officeDocument/2006/relationships/header" Target="header1.xml" Id="rId28" /><Relationship Type="http://schemas.openxmlformats.org/officeDocument/2006/relationships/theme" Target="theme/theme1.xml" Id="rId36" /><Relationship Type="http://schemas.openxmlformats.org/officeDocument/2006/relationships/endnotes" Target="endnotes.xml" Id="rId10" /><Relationship Type="http://schemas.openxmlformats.org/officeDocument/2006/relationships/image" Target="media/image5.png" Id="rId19" /><Relationship Type="http://schemas.openxmlformats.org/officeDocument/2006/relationships/footer" Target="footer2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8/08/relationships/commentsExtensible" Target="commentsExtensible.xml" Id="rId14" /><Relationship Type="http://schemas.openxmlformats.org/officeDocument/2006/relationships/image" Target="media/image8.png" Id="rId22" /><Relationship Type="http://schemas.openxmlformats.org/officeDocument/2006/relationships/image" Target="media/image13.png" Id="rId27" /><Relationship Type="http://schemas.openxmlformats.org/officeDocument/2006/relationships/footer" Target="footer1.xml" Id="rId30" /><Relationship Type="http://schemas.microsoft.com/office/2011/relationships/people" Target="people.xml" Id="rId35" /><Relationship Type="http://schemas.openxmlformats.org/officeDocument/2006/relationships/webSettings" Target="webSettings.xml" Id="rId8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EE33FAF88C3645978C9ED2DEA5BC44" ma:contentTypeVersion="12" ma:contentTypeDescription="Crear nuevo documento." ma:contentTypeScope="" ma:versionID="2a90e0a0e68cb38a070a4b2f8f96219b">
  <xsd:schema xmlns:xsd="http://www.w3.org/2001/XMLSchema" xmlns:xs="http://www.w3.org/2001/XMLSchema" xmlns:p="http://schemas.microsoft.com/office/2006/metadata/properties" xmlns:ns2="b90e5b5c-1f8a-4955-bfcb-f2ed8f75aeab" xmlns:ns3="f274acff-240f-4a70-a8a8-a9c9a6928dea" targetNamespace="http://schemas.microsoft.com/office/2006/metadata/properties" ma:root="true" ma:fieldsID="57cfa55e967671ac329e11499bdadfcd" ns2:_="" ns3:_="">
    <xsd:import namespace="b90e5b5c-1f8a-4955-bfcb-f2ed8f75aeab"/>
    <xsd:import namespace="f274acff-240f-4a70-a8a8-a9c9a6928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e5b5c-1f8a-4955-bfcb-f2ed8f75a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4acff-240f-4a70-a8a8-a9c9a6928d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817982-b586-4e4d-b3f9-fc3ae6e0ae63}" ma:internalName="TaxCatchAll" ma:showField="CatchAllData" ma:web="f274acff-240f-4a70-a8a8-a9c9a6928d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74acff-240f-4a70-a8a8-a9c9a6928dea" xsi:nil="true"/>
    <lcf76f155ced4ddcb4097134ff3c332f xmlns="b90e5b5c-1f8a-4955-bfcb-f2ed8f75ae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15668F-C5A1-4048-874D-1D74886E3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e5b5c-1f8a-4955-bfcb-f2ed8f75aeab"/>
    <ds:schemaRef ds:uri="f274acff-240f-4a70-a8a8-a9c9a6928d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950CAE-627C-42C6-8B22-5C59EF361061}">
  <ds:schemaRefs>
    <ds:schemaRef ds:uri="http://schemas.microsoft.com/office/2006/metadata/properties"/>
    <ds:schemaRef ds:uri="http://schemas.microsoft.com/office/infopath/2007/PartnerControls"/>
    <ds:schemaRef ds:uri="f274acff-240f-4a70-a8a8-a9c9a6928dea"/>
    <ds:schemaRef ds:uri="b90e5b5c-1f8a-4955-bfcb-f2ed8f75aeab"/>
  </ds:schemaRefs>
</ds:datastoreItem>
</file>

<file path=customXml/itemProps4.xml><?xml version="1.0" encoding="utf-8"?>
<ds:datastoreItem xmlns:ds="http://schemas.openxmlformats.org/officeDocument/2006/customXml" ds:itemID="{CA470675-2721-4865-A13D-70A0E255156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>CODIGO</dc:subject>
  <dc:creator>monicaduque</dc:creator>
  <lastModifiedBy>JUAN SEBASTIAN ACERO GOMEZ</lastModifiedBy>
  <revision>42</revision>
  <lastPrinted>2015-03-30T13:00:00.0000000Z</lastPrinted>
  <dcterms:created xsi:type="dcterms:W3CDTF">2024-08-15T14:21:00.0000000Z</dcterms:created>
  <dcterms:modified xsi:type="dcterms:W3CDTF">2026-03-25T13:27:10.9586113Z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  <property fmtid="{D5CDD505-2E9C-101B-9397-08002B2CF9AE}" pid="145" name="KSOProductBuildVer">
    <vt:lpwstr>3082-12.2.0.21546</vt:lpwstr>
  </property>
  <property fmtid="{D5CDD505-2E9C-101B-9397-08002B2CF9AE}" pid="146" name="ICV">
    <vt:lpwstr>03C6D954CC5641DE960509CFE7F1D0FC_13</vt:lpwstr>
  </property>
  <property fmtid="{D5CDD505-2E9C-101B-9397-08002B2CF9AE}" pid="147" name="ContentTypeId">
    <vt:lpwstr>0x01010053EE33FAF88C3645978C9ED2DEA5BC44</vt:lpwstr>
  </property>
  <property fmtid="{D5CDD505-2E9C-101B-9397-08002B2CF9AE}" pid="148" name="ComplianceAssetId">
    <vt:lpwstr/>
  </property>
  <property fmtid="{D5CDD505-2E9C-101B-9397-08002B2CF9AE}" pid="149" name="_ExtendedDescription">
    <vt:lpwstr/>
  </property>
  <property fmtid="{D5CDD505-2E9C-101B-9397-08002B2CF9AE}" pid="150" name="TriggerFlowInfo">
    <vt:lpwstr/>
  </property>
  <property fmtid="{D5CDD505-2E9C-101B-9397-08002B2CF9AE}" pid="151" name="Order">
    <vt:r8>8800</vt:r8>
  </property>
  <property fmtid="{D5CDD505-2E9C-101B-9397-08002B2CF9AE}" pid="152" name="MediaServiceImageTags">
    <vt:lpwstr/>
  </property>
</Properties>
</file>